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A5FB" w14:textId="7AD9527F" w:rsidR="009270D9" w:rsidRPr="000614D9" w:rsidRDefault="00360129" w:rsidP="00360129">
      <w:pPr>
        <w:jc w:val="center"/>
        <w:rPr>
          <w:b/>
          <w:bCs/>
          <w:sz w:val="16"/>
          <w:szCs w:val="16"/>
        </w:rPr>
      </w:pPr>
      <w:r w:rsidRPr="00360129">
        <w:rPr>
          <w:b/>
          <w:bCs/>
          <w:sz w:val="36"/>
          <w:szCs w:val="36"/>
          <w:u w:val="single"/>
        </w:rPr>
        <w:t>TONSILLECTOMY/ADENOIDECTOMY</w:t>
      </w:r>
      <w:r w:rsidR="000614D9">
        <w:rPr>
          <w:b/>
          <w:bCs/>
          <w:sz w:val="36"/>
          <w:szCs w:val="36"/>
          <w:u w:val="single"/>
        </w:rPr>
        <w:t xml:space="preserve">  </w:t>
      </w:r>
      <w:r w:rsidR="000614D9" w:rsidRPr="000614D9">
        <w:rPr>
          <w:b/>
          <w:bCs/>
          <w:sz w:val="36"/>
          <w:szCs w:val="36"/>
        </w:rPr>
        <w:t xml:space="preserve">        </w:t>
      </w:r>
      <w:r w:rsidR="000614D9" w:rsidRPr="000614D9">
        <w:rPr>
          <w:b/>
          <w:bCs/>
          <w:sz w:val="16"/>
          <w:szCs w:val="16"/>
        </w:rPr>
        <w:t>F</w:t>
      </w:r>
    </w:p>
    <w:p w14:paraId="42D97CC7" w14:textId="77777777" w:rsidR="00C13389" w:rsidRPr="006568B4" w:rsidRDefault="00C13389" w:rsidP="009270D9">
      <w:pPr>
        <w:jc w:val="center"/>
        <w:rPr>
          <w:b/>
          <w:bCs/>
          <w:sz w:val="24"/>
          <w:szCs w:val="24"/>
          <w:u w:val="single"/>
        </w:rPr>
      </w:pPr>
      <w:r w:rsidRPr="006568B4">
        <w:rPr>
          <w:b/>
          <w:bCs/>
          <w:sz w:val="24"/>
          <w:szCs w:val="24"/>
          <w:u w:val="single"/>
        </w:rPr>
        <w:t xml:space="preserve">Preoperative </w:t>
      </w:r>
      <w:r w:rsidR="009270D9" w:rsidRPr="006568B4">
        <w:rPr>
          <w:b/>
          <w:bCs/>
          <w:sz w:val="24"/>
          <w:szCs w:val="24"/>
          <w:u w:val="single"/>
        </w:rPr>
        <w:t>I</w:t>
      </w:r>
      <w:r w:rsidRPr="006568B4">
        <w:rPr>
          <w:b/>
          <w:bCs/>
          <w:sz w:val="24"/>
          <w:szCs w:val="24"/>
          <w:u w:val="single"/>
        </w:rPr>
        <w:t>nstructions</w:t>
      </w:r>
    </w:p>
    <w:p w14:paraId="2C94BC08" w14:textId="77777777" w:rsidR="00C13389" w:rsidRPr="00360129" w:rsidRDefault="00C13389" w:rsidP="00C13389">
      <w:pPr>
        <w:widowControl w:val="0"/>
        <w:autoSpaceDE w:val="0"/>
        <w:autoSpaceDN w:val="0"/>
        <w:adjustRightInd w:val="0"/>
        <w:ind w:left="43"/>
        <w:rPr>
          <w:b/>
          <w:bCs/>
          <w:color w:val="000000"/>
          <w:sz w:val="24"/>
          <w:szCs w:val="24"/>
        </w:rPr>
      </w:pPr>
      <w:r w:rsidRPr="00360129">
        <w:rPr>
          <w:b/>
          <w:bCs/>
          <w:color w:val="000000"/>
          <w:sz w:val="24"/>
          <w:szCs w:val="24"/>
        </w:rPr>
        <w:t xml:space="preserve">What are the </w:t>
      </w:r>
      <w:r w:rsidR="000C3261" w:rsidRPr="00360129">
        <w:rPr>
          <w:b/>
          <w:bCs/>
          <w:color w:val="000000"/>
          <w:sz w:val="24"/>
          <w:szCs w:val="24"/>
        </w:rPr>
        <w:t>T</w:t>
      </w:r>
      <w:r w:rsidRPr="00360129">
        <w:rPr>
          <w:b/>
          <w:bCs/>
          <w:color w:val="000000"/>
          <w:sz w:val="24"/>
          <w:szCs w:val="24"/>
        </w:rPr>
        <w:t>onsils</w:t>
      </w:r>
      <w:r w:rsidR="000C3261" w:rsidRPr="00360129">
        <w:rPr>
          <w:b/>
          <w:bCs/>
          <w:color w:val="000000"/>
          <w:sz w:val="24"/>
          <w:szCs w:val="24"/>
        </w:rPr>
        <w:t xml:space="preserve"> and Adenoids</w:t>
      </w:r>
      <w:r w:rsidRPr="00360129">
        <w:rPr>
          <w:b/>
          <w:bCs/>
          <w:color w:val="000000"/>
          <w:sz w:val="24"/>
          <w:szCs w:val="24"/>
        </w:rPr>
        <w:t>?</w:t>
      </w:r>
    </w:p>
    <w:p w14:paraId="60FE3B4C" w14:textId="77777777" w:rsidR="00C13389" w:rsidRPr="00360129" w:rsidRDefault="00C13389" w:rsidP="00C13389">
      <w:pPr>
        <w:widowControl w:val="0"/>
        <w:autoSpaceDE w:val="0"/>
        <w:autoSpaceDN w:val="0"/>
        <w:adjustRightInd w:val="0"/>
        <w:ind w:left="43"/>
        <w:rPr>
          <w:color w:val="000000"/>
          <w:sz w:val="20"/>
          <w:szCs w:val="20"/>
        </w:rPr>
      </w:pPr>
      <w:r w:rsidRPr="00360129">
        <w:rPr>
          <w:color w:val="000000"/>
          <w:sz w:val="20"/>
          <w:szCs w:val="20"/>
        </w:rPr>
        <w:t>The tonsils are two pads of tissue located on either side at the back of the throat. The adenoid is higher in the throat, behind the palate.  Tonsils</w:t>
      </w:r>
      <w:r w:rsidR="008A098E" w:rsidRPr="00360129">
        <w:rPr>
          <w:color w:val="000000"/>
          <w:sz w:val="20"/>
          <w:szCs w:val="20"/>
        </w:rPr>
        <w:t xml:space="preserve"> and </w:t>
      </w:r>
      <w:r w:rsidRPr="00360129">
        <w:rPr>
          <w:color w:val="000000"/>
          <w:sz w:val="20"/>
          <w:szCs w:val="20"/>
        </w:rPr>
        <w:t>Adenoid are part of the lymph system and can become enlarged in response to recurrent infections (</w:t>
      </w:r>
      <w:r w:rsidR="000C3261" w:rsidRPr="00360129">
        <w:rPr>
          <w:color w:val="000000"/>
          <w:sz w:val="20"/>
          <w:szCs w:val="20"/>
        </w:rPr>
        <w:t>i.e.,</w:t>
      </w:r>
      <w:r w:rsidRPr="00360129">
        <w:rPr>
          <w:color w:val="000000"/>
          <w:sz w:val="20"/>
          <w:szCs w:val="20"/>
        </w:rPr>
        <w:t xml:space="preserve"> </w:t>
      </w:r>
      <w:r w:rsidR="000C3261" w:rsidRPr="00360129">
        <w:rPr>
          <w:color w:val="000000"/>
          <w:sz w:val="20"/>
          <w:szCs w:val="20"/>
        </w:rPr>
        <w:t>Strep,</w:t>
      </w:r>
      <w:r w:rsidRPr="00360129">
        <w:rPr>
          <w:color w:val="000000"/>
          <w:sz w:val="20"/>
          <w:szCs w:val="20"/>
        </w:rPr>
        <w:t xml:space="preserve"> or other bacteria or viruses). They can also become a reservoir for bacteria.  They may also be enlarged without a triggering pathology.</w:t>
      </w:r>
    </w:p>
    <w:p w14:paraId="1435BBE3" w14:textId="77777777" w:rsidR="00C13389" w:rsidRPr="00360129" w:rsidRDefault="00360129" w:rsidP="00C13389">
      <w:pPr>
        <w:rPr>
          <w:sz w:val="20"/>
          <w:szCs w:val="20"/>
        </w:rPr>
      </w:pPr>
      <w:r w:rsidRPr="00360129">
        <w:rPr>
          <w:sz w:val="20"/>
          <w:szCs w:val="20"/>
        </w:rPr>
        <w:t>Common reasons for removal of the tonsils or adenoid include recurrent infections</w:t>
      </w:r>
      <w:r w:rsidR="00C13389" w:rsidRPr="00360129">
        <w:rPr>
          <w:sz w:val="20"/>
          <w:szCs w:val="20"/>
        </w:rPr>
        <w:t>,</w:t>
      </w:r>
      <w:r w:rsidRPr="00360129">
        <w:rPr>
          <w:sz w:val="20"/>
          <w:szCs w:val="20"/>
        </w:rPr>
        <w:t xml:space="preserve"> </w:t>
      </w:r>
      <w:r w:rsidR="00C13389" w:rsidRPr="00360129">
        <w:rPr>
          <w:sz w:val="20"/>
          <w:szCs w:val="20"/>
        </w:rPr>
        <w:t xml:space="preserve">upper airway obstruction, </w:t>
      </w:r>
      <w:r w:rsidRPr="00360129">
        <w:rPr>
          <w:sz w:val="20"/>
          <w:szCs w:val="20"/>
        </w:rPr>
        <w:t>and/o</w:t>
      </w:r>
      <w:r w:rsidR="00C13389" w:rsidRPr="00360129">
        <w:rPr>
          <w:sz w:val="20"/>
          <w:szCs w:val="20"/>
        </w:rPr>
        <w:t>r sleep disturbance</w:t>
      </w:r>
      <w:r w:rsidRPr="00360129">
        <w:rPr>
          <w:sz w:val="20"/>
          <w:szCs w:val="20"/>
        </w:rPr>
        <w:t>s</w:t>
      </w:r>
      <w:r w:rsidR="00C13389" w:rsidRPr="00360129">
        <w:rPr>
          <w:sz w:val="20"/>
          <w:szCs w:val="20"/>
        </w:rPr>
        <w:t xml:space="preserve">. </w:t>
      </w:r>
      <w:r w:rsidR="00D710BD">
        <w:rPr>
          <w:sz w:val="20"/>
          <w:szCs w:val="20"/>
        </w:rPr>
        <w:t xml:space="preserve"> </w:t>
      </w:r>
      <w:r w:rsidR="00D710BD" w:rsidRPr="00360129">
        <w:rPr>
          <w:color w:val="000000"/>
          <w:sz w:val="20"/>
          <w:szCs w:val="20"/>
        </w:rPr>
        <w:t>The adenoid</w:t>
      </w:r>
      <w:r w:rsidR="00D710BD">
        <w:rPr>
          <w:color w:val="000000"/>
          <w:sz w:val="20"/>
          <w:szCs w:val="20"/>
        </w:rPr>
        <w:t xml:space="preserve"> is</w:t>
      </w:r>
      <w:r w:rsidR="00D710BD" w:rsidRPr="00360129">
        <w:rPr>
          <w:color w:val="000000"/>
          <w:sz w:val="20"/>
          <w:szCs w:val="20"/>
        </w:rPr>
        <w:t xml:space="preserve"> commonly removed along with </w:t>
      </w:r>
      <w:r w:rsidR="00D710BD">
        <w:rPr>
          <w:color w:val="000000"/>
          <w:sz w:val="20"/>
          <w:szCs w:val="20"/>
        </w:rPr>
        <w:t>the tonsils</w:t>
      </w:r>
      <w:r w:rsidR="00D710BD" w:rsidRPr="00360129">
        <w:rPr>
          <w:color w:val="000000"/>
          <w:sz w:val="20"/>
          <w:szCs w:val="20"/>
        </w:rPr>
        <w:t>, and sometimes by itself.</w:t>
      </w:r>
    </w:p>
    <w:p w14:paraId="6C75AECE" w14:textId="77777777" w:rsidR="00C13389" w:rsidRPr="00360129" w:rsidRDefault="00C13389" w:rsidP="00C13389">
      <w:pPr>
        <w:rPr>
          <w:sz w:val="24"/>
          <w:szCs w:val="24"/>
        </w:rPr>
      </w:pPr>
      <w:r w:rsidRPr="00360129">
        <w:rPr>
          <w:b/>
          <w:bCs/>
          <w:sz w:val="24"/>
          <w:szCs w:val="24"/>
        </w:rPr>
        <w:t>Before surgery:</w:t>
      </w:r>
    </w:p>
    <w:p w14:paraId="79C00FA4" w14:textId="24CCC0B7" w:rsidR="00C13389" w:rsidRPr="00360129" w:rsidRDefault="00C13389" w:rsidP="00C13389">
      <w:pPr>
        <w:widowControl w:val="0"/>
        <w:autoSpaceDE w:val="0"/>
        <w:autoSpaceDN w:val="0"/>
        <w:adjustRightInd w:val="0"/>
        <w:ind w:left="45"/>
        <w:rPr>
          <w:color w:val="000000"/>
          <w:sz w:val="20"/>
          <w:szCs w:val="20"/>
        </w:rPr>
      </w:pPr>
      <w:r w:rsidRPr="00360129">
        <w:rPr>
          <w:color w:val="000000"/>
          <w:sz w:val="20"/>
          <w:szCs w:val="20"/>
        </w:rPr>
        <w:t xml:space="preserve">Avoid </w:t>
      </w:r>
      <w:r w:rsidRPr="00360129">
        <w:rPr>
          <w:b/>
          <w:bCs/>
          <w:color w:val="000000"/>
          <w:sz w:val="20"/>
          <w:szCs w:val="20"/>
        </w:rPr>
        <w:t>Aspirin</w:t>
      </w:r>
      <w:r w:rsidRPr="00360129">
        <w:rPr>
          <w:color w:val="000000"/>
          <w:sz w:val="20"/>
          <w:szCs w:val="20"/>
        </w:rPr>
        <w:t xml:space="preserve"> products, </w:t>
      </w:r>
      <w:r w:rsidRPr="00360129">
        <w:rPr>
          <w:b/>
          <w:bCs/>
          <w:color w:val="000000"/>
          <w:sz w:val="20"/>
          <w:szCs w:val="20"/>
        </w:rPr>
        <w:t xml:space="preserve">Gingko Biloba, St. John's Wort, </w:t>
      </w:r>
      <w:r w:rsidR="00AD7E88" w:rsidRPr="00360129">
        <w:rPr>
          <w:b/>
          <w:bCs/>
          <w:color w:val="000000"/>
          <w:sz w:val="20"/>
          <w:szCs w:val="20"/>
        </w:rPr>
        <w:t xml:space="preserve">Fish Oil, or </w:t>
      </w:r>
      <w:r w:rsidRPr="00360129">
        <w:rPr>
          <w:b/>
          <w:bCs/>
          <w:color w:val="000000"/>
          <w:sz w:val="20"/>
          <w:szCs w:val="20"/>
        </w:rPr>
        <w:t>Vitamin E</w:t>
      </w:r>
      <w:r w:rsidRPr="00360129">
        <w:rPr>
          <w:color w:val="000000"/>
          <w:sz w:val="20"/>
          <w:szCs w:val="20"/>
        </w:rPr>
        <w:t xml:space="preserve"> for </w:t>
      </w:r>
      <w:r w:rsidR="00094C57" w:rsidRPr="00094C57">
        <w:rPr>
          <w:color w:val="000000"/>
          <w:sz w:val="20"/>
          <w:szCs w:val="20"/>
          <w:u w:val="single"/>
        </w:rPr>
        <w:t xml:space="preserve">2 weeks </w:t>
      </w:r>
      <w:r w:rsidRPr="00360129">
        <w:rPr>
          <w:color w:val="000000"/>
          <w:sz w:val="20"/>
          <w:szCs w:val="20"/>
          <w:u w:val="single"/>
        </w:rPr>
        <w:t>prior to surgery.</w:t>
      </w:r>
      <w:r w:rsidRPr="00360129">
        <w:rPr>
          <w:color w:val="000000"/>
          <w:sz w:val="20"/>
          <w:szCs w:val="20"/>
        </w:rPr>
        <w:t xml:space="preserve"> Anti-inflammatory medications such as </w:t>
      </w:r>
      <w:r w:rsidRPr="00360129">
        <w:rPr>
          <w:b/>
          <w:bCs/>
          <w:color w:val="000000"/>
          <w:sz w:val="20"/>
          <w:szCs w:val="20"/>
        </w:rPr>
        <w:t>ibuprofen, Motrin, Advil, Aleve, Naproxen, Celebrex</w:t>
      </w:r>
      <w:r w:rsidRPr="00360129">
        <w:rPr>
          <w:color w:val="000000"/>
          <w:sz w:val="20"/>
          <w:szCs w:val="20"/>
        </w:rPr>
        <w:t xml:space="preserve"> should also be avoided for </w:t>
      </w:r>
      <w:r w:rsidR="00094C57">
        <w:rPr>
          <w:color w:val="000000"/>
          <w:sz w:val="20"/>
          <w:szCs w:val="20"/>
          <w:u w:val="single"/>
        </w:rPr>
        <w:t>2</w:t>
      </w:r>
      <w:r w:rsidRPr="00360129">
        <w:rPr>
          <w:color w:val="000000"/>
          <w:sz w:val="20"/>
          <w:szCs w:val="20"/>
          <w:u w:val="single"/>
        </w:rPr>
        <w:t xml:space="preserve"> week</w:t>
      </w:r>
      <w:r w:rsidR="00094C57">
        <w:rPr>
          <w:color w:val="000000"/>
          <w:sz w:val="20"/>
          <w:szCs w:val="20"/>
          <w:u w:val="single"/>
        </w:rPr>
        <w:t>s</w:t>
      </w:r>
      <w:r w:rsidRPr="00360129">
        <w:rPr>
          <w:color w:val="000000"/>
          <w:sz w:val="20"/>
          <w:szCs w:val="20"/>
          <w:u w:val="single"/>
        </w:rPr>
        <w:t xml:space="preserve"> prior to surgery</w:t>
      </w:r>
      <w:r w:rsidRPr="00360129">
        <w:rPr>
          <w:color w:val="000000"/>
          <w:sz w:val="20"/>
          <w:szCs w:val="20"/>
        </w:rPr>
        <w:t xml:space="preserve"> though are commonly acceptable for pain control </w:t>
      </w:r>
      <w:r w:rsidRPr="00360129">
        <w:rPr>
          <w:b/>
          <w:color w:val="000000"/>
          <w:sz w:val="20"/>
          <w:szCs w:val="20"/>
          <w:u w:val="single"/>
        </w:rPr>
        <w:t>after</w:t>
      </w:r>
      <w:r w:rsidRPr="00360129">
        <w:rPr>
          <w:color w:val="000000"/>
          <w:sz w:val="20"/>
          <w:szCs w:val="20"/>
        </w:rPr>
        <w:t xml:space="preserve"> surgery provided you are not experiencing bleeding.  </w:t>
      </w:r>
      <w:r w:rsidR="00D710BD">
        <w:rPr>
          <w:color w:val="000000"/>
          <w:sz w:val="20"/>
          <w:szCs w:val="20"/>
        </w:rPr>
        <w:t xml:space="preserve">Acetaminophen (Tylenol) may be used </w:t>
      </w:r>
      <w:r w:rsidRPr="00360129">
        <w:rPr>
          <w:color w:val="000000"/>
          <w:sz w:val="20"/>
          <w:szCs w:val="20"/>
        </w:rPr>
        <w:t>safely before and after surgery.  Please notify us if there is family history of</w:t>
      </w:r>
      <w:r w:rsidR="00D710BD">
        <w:rPr>
          <w:color w:val="000000"/>
          <w:sz w:val="20"/>
          <w:szCs w:val="20"/>
        </w:rPr>
        <w:t xml:space="preserve"> a</w:t>
      </w:r>
      <w:r w:rsidRPr="00360129">
        <w:rPr>
          <w:color w:val="000000"/>
          <w:sz w:val="20"/>
          <w:szCs w:val="20"/>
        </w:rPr>
        <w:t xml:space="preserve"> bleeding/clotting disorder or if you bleed easily.</w:t>
      </w:r>
    </w:p>
    <w:p w14:paraId="5824FBB1" w14:textId="77777777" w:rsidR="00C13389" w:rsidRPr="00360129" w:rsidRDefault="00C13389" w:rsidP="00C13389">
      <w:pPr>
        <w:widowControl w:val="0"/>
        <w:autoSpaceDE w:val="0"/>
        <w:autoSpaceDN w:val="0"/>
        <w:adjustRightInd w:val="0"/>
        <w:ind w:left="45"/>
        <w:rPr>
          <w:b/>
          <w:color w:val="000000"/>
          <w:sz w:val="24"/>
          <w:szCs w:val="24"/>
        </w:rPr>
      </w:pPr>
      <w:r w:rsidRPr="00360129">
        <w:rPr>
          <w:b/>
          <w:color w:val="000000"/>
          <w:sz w:val="24"/>
          <w:szCs w:val="24"/>
        </w:rPr>
        <w:t>Day of surgery:</w:t>
      </w:r>
    </w:p>
    <w:p w14:paraId="1DD88B8C" w14:textId="28EF73A3" w:rsidR="00C13389" w:rsidRPr="00360129" w:rsidRDefault="00C13389" w:rsidP="00C13389">
      <w:pPr>
        <w:widowControl w:val="0"/>
        <w:autoSpaceDE w:val="0"/>
        <w:autoSpaceDN w:val="0"/>
        <w:adjustRightInd w:val="0"/>
        <w:ind w:left="45"/>
        <w:rPr>
          <w:color w:val="000000"/>
          <w:sz w:val="20"/>
          <w:szCs w:val="20"/>
        </w:rPr>
      </w:pPr>
      <w:r w:rsidRPr="00360129">
        <w:rPr>
          <w:color w:val="000000"/>
          <w:sz w:val="20"/>
          <w:szCs w:val="20"/>
        </w:rPr>
        <w:t>Tonsillectomy &amp; Adenoidectomy is per</w:t>
      </w:r>
      <w:r w:rsidR="00360129">
        <w:rPr>
          <w:color w:val="000000"/>
          <w:sz w:val="20"/>
          <w:szCs w:val="20"/>
        </w:rPr>
        <w:t>formed under general anesthesia.</w:t>
      </w:r>
      <w:r w:rsidRPr="00360129">
        <w:rPr>
          <w:color w:val="000000"/>
          <w:sz w:val="20"/>
          <w:szCs w:val="20"/>
        </w:rPr>
        <w:t xml:space="preserve"> </w:t>
      </w:r>
      <w:r w:rsidR="00D710BD" w:rsidRPr="00D710BD">
        <w:rPr>
          <w:b/>
          <w:color w:val="000000"/>
          <w:sz w:val="20"/>
          <w:szCs w:val="20"/>
        </w:rPr>
        <w:t>DO NOT EAT OR DRINK</w:t>
      </w:r>
      <w:r w:rsidR="00D710BD">
        <w:rPr>
          <w:color w:val="000000"/>
          <w:sz w:val="20"/>
          <w:szCs w:val="20"/>
        </w:rPr>
        <w:t xml:space="preserve"> the morning of your surgery.  Surgery </w:t>
      </w:r>
      <w:r w:rsidRPr="00360129">
        <w:rPr>
          <w:color w:val="000000"/>
          <w:sz w:val="20"/>
          <w:szCs w:val="20"/>
        </w:rPr>
        <w:t>typically takes 15-30 minutes</w:t>
      </w:r>
      <w:r w:rsidR="00360129">
        <w:rPr>
          <w:color w:val="000000"/>
          <w:sz w:val="20"/>
          <w:szCs w:val="20"/>
        </w:rPr>
        <w:t>, and m</w:t>
      </w:r>
      <w:r w:rsidRPr="00360129">
        <w:rPr>
          <w:color w:val="000000"/>
          <w:sz w:val="20"/>
          <w:szCs w:val="20"/>
        </w:rPr>
        <w:t xml:space="preserve">ost patients </w:t>
      </w:r>
      <w:r w:rsidR="00D710BD">
        <w:rPr>
          <w:color w:val="000000"/>
          <w:sz w:val="20"/>
          <w:szCs w:val="20"/>
        </w:rPr>
        <w:t xml:space="preserve">may </w:t>
      </w:r>
      <w:r w:rsidRPr="00360129">
        <w:rPr>
          <w:color w:val="000000"/>
          <w:sz w:val="20"/>
          <w:szCs w:val="20"/>
        </w:rPr>
        <w:t xml:space="preserve">go home </w:t>
      </w:r>
      <w:r w:rsidR="00360129">
        <w:rPr>
          <w:color w:val="000000"/>
          <w:sz w:val="20"/>
          <w:szCs w:val="20"/>
        </w:rPr>
        <w:t xml:space="preserve">afterward.  </w:t>
      </w:r>
      <w:r w:rsidRPr="00360129">
        <w:rPr>
          <w:color w:val="000000"/>
          <w:sz w:val="20"/>
          <w:szCs w:val="20"/>
        </w:rPr>
        <w:t xml:space="preserve">Some patients, particularly young children </w:t>
      </w:r>
      <w:r w:rsidR="00360129">
        <w:rPr>
          <w:color w:val="000000"/>
          <w:sz w:val="20"/>
          <w:szCs w:val="20"/>
        </w:rPr>
        <w:t xml:space="preserve">may </w:t>
      </w:r>
      <w:r w:rsidRPr="00360129">
        <w:rPr>
          <w:color w:val="000000"/>
          <w:sz w:val="20"/>
          <w:szCs w:val="20"/>
        </w:rPr>
        <w:t xml:space="preserve">be kept overnight for observation </w:t>
      </w:r>
      <w:r w:rsidR="00360129">
        <w:rPr>
          <w:color w:val="000000"/>
          <w:sz w:val="20"/>
          <w:szCs w:val="20"/>
        </w:rPr>
        <w:t xml:space="preserve">at the discretion of your doctor </w:t>
      </w:r>
      <w:r w:rsidR="00D710BD">
        <w:rPr>
          <w:color w:val="000000"/>
          <w:sz w:val="20"/>
          <w:szCs w:val="20"/>
        </w:rPr>
        <w:t xml:space="preserve">and will </w:t>
      </w:r>
      <w:r w:rsidRPr="00360129">
        <w:rPr>
          <w:color w:val="000000"/>
          <w:sz w:val="20"/>
          <w:szCs w:val="20"/>
        </w:rPr>
        <w:t>usually go home the next morning.</w:t>
      </w:r>
      <w:r w:rsidR="00AD7E88" w:rsidRPr="00360129">
        <w:rPr>
          <w:color w:val="000000"/>
          <w:sz w:val="20"/>
          <w:szCs w:val="20"/>
        </w:rPr>
        <w:t xml:space="preserve"> </w:t>
      </w:r>
    </w:p>
    <w:p w14:paraId="04163B5A" w14:textId="534B88F9" w:rsidR="00D710BD" w:rsidRPr="00774DB5" w:rsidRDefault="00C13389" w:rsidP="00C947C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774DB5">
        <w:rPr>
          <w:color w:val="000000"/>
          <w:sz w:val="20"/>
          <w:szCs w:val="20"/>
        </w:rPr>
        <w:t xml:space="preserve">If you have any questions </w:t>
      </w:r>
      <w:r w:rsidR="00450E4F" w:rsidRPr="00774DB5">
        <w:rPr>
          <w:b/>
          <w:bCs/>
          <w:color w:val="000000"/>
          <w:sz w:val="20"/>
          <w:szCs w:val="20"/>
        </w:rPr>
        <w:t>PRIOR TO SURGERY</w:t>
      </w:r>
      <w:r w:rsidRPr="00774DB5">
        <w:rPr>
          <w:color w:val="000000"/>
          <w:sz w:val="20"/>
          <w:szCs w:val="20"/>
        </w:rPr>
        <w:t xml:space="preserve"> or have questions about your insurance/</w:t>
      </w:r>
      <w:r w:rsidR="00AD7E88" w:rsidRPr="00774DB5">
        <w:rPr>
          <w:color w:val="000000"/>
          <w:sz w:val="20"/>
          <w:szCs w:val="20"/>
        </w:rPr>
        <w:t>benefits,</w:t>
      </w:r>
      <w:r w:rsidRPr="00774DB5">
        <w:rPr>
          <w:color w:val="000000"/>
          <w:sz w:val="20"/>
          <w:szCs w:val="20"/>
        </w:rPr>
        <w:t xml:space="preserve"> please call </w:t>
      </w:r>
      <w:r w:rsidRPr="00774DB5">
        <w:rPr>
          <w:b/>
          <w:bCs/>
          <w:color w:val="000000"/>
          <w:sz w:val="20"/>
          <w:szCs w:val="20"/>
          <w:u w:val="single"/>
        </w:rPr>
        <w:t>970-221-1177</w:t>
      </w:r>
      <w:r w:rsidRPr="00774DB5">
        <w:rPr>
          <w:b/>
          <w:bCs/>
          <w:sz w:val="20"/>
          <w:szCs w:val="20"/>
        </w:rPr>
        <w:t xml:space="preserve"> </w:t>
      </w:r>
    </w:p>
    <w:p w14:paraId="63EF9B0C" w14:textId="77777777" w:rsidR="00E348BD" w:rsidRPr="00D710BD" w:rsidRDefault="00E348BD" w:rsidP="00E348BD">
      <w:pPr>
        <w:jc w:val="center"/>
        <w:rPr>
          <w:b/>
          <w:bCs/>
          <w:sz w:val="24"/>
          <w:szCs w:val="24"/>
        </w:rPr>
      </w:pPr>
      <w:r w:rsidRPr="00D710BD">
        <w:rPr>
          <w:b/>
          <w:bCs/>
          <w:sz w:val="24"/>
          <w:szCs w:val="24"/>
          <w:u w:val="single"/>
        </w:rPr>
        <w:t>Postoperative Instructions</w:t>
      </w:r>
    </w:p>
    <w:p w14:paraId="7A1C13C4" w14:textId="77777777" w:rsidR="009660CC" w:rsidRPr="00EB04D2" w:rsidRDefault="009660CC" w:rsidP="00E348BD">
      <w:pPr>
        <w:rPr>
          <w:b/>
          <w:bCs/>
          <w:sz w:val="24"/>
          <w:szCs w:val="24"/>
        </w:rPr>
      </w:pPr>
      <w:r w:rsidRPr="00EB04D2">
        <w:rPr>
          <w:b/>
          <w:bCs/>
          <w:sz w:val="24"/>
          <w:szCs w:val="24"/>
        </w:rPr>
        <w:t>Activity:</w:t>
      </w:r>
    </w:p>
    <w:p w14:paraId="222F4270" w14:textId="77777777" w:rsidR="009270D9" w:rsidRPr="00360129" w:rsidRDefault="009270D9" w:rsidP="009270D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0129">
        <w:rPr>
          <w:sz w:val="20"/>
          <w:szCs w:val="20"/>
        </w:rPr>
        <w:t xml:space="preserve">We recommend </w:t>
      </w:r>
      <w:r w:rsidR="00EB04D2">
        <w:rPr>
          <w:sz w:val="20"/>
          <w:szCs w:val="20"/>
        </w:rPr>
        <w:t xml:space="preserve">planning between </w:t>
      </w:r>
      <w:r w:rsidR="001F3CB8" w:rsidRPr="00360129">
        <w:rPr>
          <w:sz w:val="20"/>
          <w:szCs w:val="20"/>
        </w:rPr>
        <w:t>7</w:t>
      </w:r>
      <w:r w:rsidRPr="00360129">
        <w:rPr>
          <w:sz w:val="20"/>
          <w:szCs w:val="20"/>
        </w:rPr>
        <w:t xml:space="preserve">-14 days </w:t>
      </w:r>
      <w:r w:rsidR="00AD7E88" w:rsidRPr="00360129">
        <w:rPr>
          <w:sz w:val="20"/>
          <w:szCs w:val="20"/>
        </w:rPr>
        <w:t>off</w:t>
      </w:r>
      <w:r w:rsidRPr="00360129">
        <w:rPr>
          <w:sz w:val="20"/>
          <w:szCs w:val="20"/>
        </w:rPr>
        <w:t xml:space="preserve"> work or school for recovery. </w:t>
      </w:r>
      <w:r w:rsidR="00EB04D2">
        <w:rPr>
          <w:sz w:val="20"/>
          <w:szCs w:val="20"/>
        </w:rPr>
        <w:t xml:space="preserve">  </w:t>
      </w:r>
      <w:r w:rsidRPr="00360129">
        <w:rPr>
          <w:sz w:val="20"/>
          <w:szCs w:val="20"/>
        </w:rPr>
        <w:t>It takes most children 7-10 days to fully recover</w:t>
      </w:r>
      <w:r w:rsidR="00EB04D2">
        <w:rPr>
          <w:sz w:val="20"/>
          <w:szCs w:val="20"/>
        </w:rPr>
        <w:t xml:space="preserve"> after surgery, whereas </w:t>
      </w:r>
      <w:r w:rsidRPr="00360129">
        <w:rPr>
          <w:sz w:val="20"/>
          <w:szCs w:val="20"/>
        </w:rPr>
        <w:t xml:space="preserve">adults </w:t>
      </w:r>
      <w:r w:rsidR="00EB04D2">
        <w:rPr>
          <w:sz w:val="20"/>
          <w:szCs w:val="20"/>
        </w:rPr>
        <w:t xml:space="preserve">may need </w:t>
      </w:r>
      <w:r w:rsidRPr="00360129">
        <w:rPr>
          <w:sz w:val="20"/>
          <w:szCs w:val="20"/>
        </w:rPr>
        <w:t xml:space="preserve">closer to </w:t>
      </w:r>
      <w:r w:rsidR="00EB04D2">
        <w:rPr>
          <w:sz w:val="20"/>
          <w:szCs w:val="20"/>
        </w:rPr>
        <w:t xml:space="preserve">2 weeks.  If only the adenoid is removed, recovery is typically much quicker. </w:t>
      </w:r>
      <w:r w:rsidRPr="00360129">
        <w:rPr>
          <w:sz w:val="20"/>
          <w:szCs w:val="20"/>
        </w:rPr>
        <w:t xml:space="preserve"> </w:t>
      </w:r>
    </w:p>
    <w:p w14:paraId="0A147C76" w14:textId="77777777" w:rsidR="00EB04D2" w:rsidRPr="00EB04D2" w:rsidRDefault="009660CC" w:rsidP="009660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B04D2">
        <w:rPr>
          <w:sz w:val="20"/>
          <w:szCs w:val="20"/>
        </w:rPr>
        <w:t xml:space="preserve">Generally, children may return to school when they are eating and drinking </w:t>
      </w:r>
      <w:r w:rsidR="00EB04D2" w:rsidRPr="00EB04D2">
        <w:rPr>
          <w:sz w:val="20"/>
          <w:szCs w:val="20"/>
        </w:rPr>
        <w:t xml:space="preserve">well, staying hydrated, and no longer taking any pain medications. </w:t>
      </w:r>
    </w:p>
    <w:p w14:paraId="4EF77011" w14:textId="77777777" w:rsidR="009660CC" w:rsidRPr="00EB04D2" w:rsidRDefault="00EB04D2" w:rsidP="009660C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B04D2">
        <w:rPr>
          <w:sz w:val="20"/>
          <w:szCs w:val="20"/>
        </w:rPr>
        <w:t xml:space="preserve">Children need to be monitored closely by a responsible adult at all times during the recovery period.  Adult patients </w:t>
      </w:r>
      <w:r w:rsidR="009660CC" w:rsidRPr="00EB04D2">
        <w:rPr>
          <w:sz w:val="20"/>
          <w:szCs w:val="20"/>
        </w:rPr>
        <w:t xml:space="preserve">should have </w:t>
      </w:r>
      <w:r w:rsidR="00AD7E88" w:rsidRPr="00EB04D2">
        <w:rPr>
          <w:sz w:val="20"/>
          <w:szCs w:val="20"/>
        </w:rPr>
        <w:t>another</w:t>
      </w:r>
      <w:r w:rsidR="009660CC" w:rsidRPr="00EB04D2">
        <w:rPr>
          <w:sz w:val="20"/>
          <w:szCs w:val="20"/>
        </w:rPr>
        <w:t xml:space="preserve"> adult </w:t>
      </w:r>
      <w:r w:rsidRPr="00EB04D2">
        <w:rPr>
          <w:sz w:val="20"/>
          <w:szCs w:val="20"/>
        </w:rPr>
        <w:t xml:space="preserve">present for the first 24 hours, as well as closely </w:t>
      </w:r>
      <w:r w:rsidR="001F3CB8" w:rsidRPr="00EB04D2">
        <w:rPr>
          <w:sz w:val="20"/>
          <w:szCs w:val="20"/>
        </w:rPr>
        <w:t xml:space="preserve">available </w:t>
      </w:r>
      <w:r w:rsidRPr="00EB04D2">
        <w:rPr>
          <w:sz w:val="20"/>
          <w:szCs w:val="20"/>
        </w:rPr>
        <w:t xml:space="preserve">for </w:t>
      </w:r>
      <w:r w:rsidR="009660CC" w:rsidRPr="00EB04D2">
        <w:rPr>
          <w:sz w:val="20"/>
          <w:szCs w:val="20"/>
        </w:rPr>
        <w:t>3-5</w:t>
      </w:r>
      <w:r w:rsidRPr="00EB04D2">
        <w:rPr>
          <w:sz w:val="20"/>
          <w:szCs w:val="20"/>
        </w:rPr>
        <w:t xml:space="preserve"> days afterward.  </w:t>
      </w:r>
      <w:r w:rsidR="009660CC" w:rsidRPr="00EB04D2">
        <w:rPr>
          <w:sz w:val="20"/>
          <w:szCs w:val="20"/>
        </w:rPr>
        <w:t xml:space="preserve">You should avoid driving if you are </w:t>
      </w:r>
      <w:r w:rsidRPr="00EB04D2">
        <w:rPr>
          <w:sz w:val="20"/>
          <w:szCs w:val="20"/>
        </w:rPr>
        <w:t xml:space="preserve">taking </w:t>
      </w:r>
      <w:r w:rsidR="009660CC" w:rsidRPr="00EB04D2">
        <w:rPr>
          <w:sz w:val="20"/>
          <w:szCs w:val="20"/>
        </w:rPr>
        <w:t xml:space="preserve">narcotic pain medication.  Avoid exercise or vigorous activity for 2 </w:t>
      </w:r>
      <w:r w:rsidRPr="00EB04D2">
        <w:rPr>
          <w:sz w:val="20"/>
          <w:szCs w:val="20"/>
        </w:rPr>
        <w:t xml:space="preserve">full </w:t>
      </w:r>
      <w:r w:rsidR="009660CC" w:rsidRPr="00EB04D2">
        <w:rPr>
          <w:sz w:val="20"/>
          <w:szCs w:val="20"/>
        </w:rPr>
        <w:t>weeks.</w:t>
      </w:r>
    </w:p>
    <w:p w14:paraId="059314AC" w14:textId="77777777" w:rsidR="009660CC" w:rsidRPr="00EB04D2" w:rsidRDefault="009660CC" w:rsidP="009660CC">
      <w:pPr>
        <w:rPr>
          <w:b/>
          <w:bCs/>
          <w:sz w:val="24"/>
          <w:szCs w:val="24"/>
        </w:rPr>
      </w:pPr>
      <w:r w:rsidRPr="00EB04D2">
        <w:rPr>
          <w:b/>
          <w:bCs/>
          <w:sz w:val="24"/>
          <w:szCs w:val="24"/>
        </w:rPr>
        <w:t>Nausea/Vomiting/</w:t>
      </w:r>
      <w:r w:rsidR="00E348BD" w:rsidRPr="00EB04D2">
        <w:rPr>
          <w:b/>
          <w:bCs/>
          <w:sz w:val="24"/>
          <w:szCs w:val="24"/>
        </w:rPr>
        <w:t>Constipation</w:t>
      </w:r>
      <w:r w:rsidRPr="00EB04D2">
        <w:rPr>
          <w:b/>
          <w:bCs/>
          <w:sz w:val="24"/>
          <w:szCs w:val="24"/>
        </w:rPr>
        <w:t>:</w:t>
      </w:r>
    </w:p>
    <w:p w14:paraId="768CAB73" w14:textId="77777777" w:rsidR="009660CC" w:rsidRPr="00EB04D2" w:rsidRDefault="009660CC" w:rsidP="00AD7E88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EB04D2">
        <w:rPr>
          <w:sz w:val="20"/>
          <w:szCs w:val="20"/>
        </w:rPr>
        <w:t xml:space="preserve">Pain medications can cause constipation. You may use </w:t>
      </w:r>
      <w:r w:rsidR="00EB04D2" w:rsidRPr="00EB04D2">
        <w:rPr>
          <w:sz w:val="20"/>
          <w:szCs w:val="20"/>
        </w:rPr>
        <w:t>Laxative (ie</w:t>
      </w:r>
      <w:r w:rsidR="00AD7E88" w:rsidRPr="00EB04D2">
        <w:rPr>
          <w:sz w:val="20"/>
          <w:szCs w:val="20"/>
        </w:rPr>
        <w:t xml:space="preserve"> milk</w:t>
      </w:r>
      <w:r w:rsidRPr="00EB04D2">
        <w:rPr>
          <w:sz w:val="20"/>
          <w:szCs w:val="20"/>
        </w:rPr>
        <w:t xml:space="preserve"> of magnesia</w:t>
      </w:r>
      <w:r w:rsidR="00EB04D2" w:rsidRPr="00EB04D2">
        <w:rPr>
          <w:sz w:val="20"/>
          <w:szCs w:val="20"/>
        </w:rPr>
        <w:t>)</w:t>
      </w:r>
      <w:r w:rsidRPr="00EB04D2">
        <w:rPr>
          <w:sz w:val="20"/>
          <w:szCs w:val="20"/>
        </w:rPr>
        <w:t xml:space="preserve"> or </w:t>
      </w:r>
      <w:r w:rsidR="00E348BD" w:rsidRPr="00EB04D2">
        <w:rPr>
          <w:sz w:val="20"/>
          <w:szCs w:val="20"/>
        </w:rPr>
        <w:t xml:space="preserve">Softeners </w:t>
      </w:r>
      <w:r w:rsidR="00EB04D2" w:rsidRPr="00EB04D2">
        <w:rPr>
          <w:sz w:val="20"/>
          <w:szCs w:val="20"/>
        </w:rPr>
        <w:t xml:space="preserve">(ie Colace) if needed.  </w:t>
      </w:r>
    </w:p>
    <w:p w14:paraId="0D9A57FC" w14:textId="77777777" w:rsidR="00AD7E88" w:rsidRPr="00EB04D2" w:rsidRDefault="002F0781" w:rsidP="00AD7E88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Nausea and </w:t>
      </w:r>
      <w:r w:rsidR="009660CC" w:rsidRPr="00EB04D2">
        <w:rPr>
          <w:sz w:val="20"/>
          <w:szCs w:val="20"/>
        </w:rPr>
        <w:t xml:space="preserve">vomiting </w:t>
      </w:r>
      <w:r>
        <w:rPr>
          <w:sz w:val="20"/>
          <w:szCs w:val="20"/>
        </w:rPr>
        <w:t xml:space="preserve">may occur following </w:t>
      </w:r>
      <w:r w:rsidR="009660CC" w:rsidRPr="00EB04D2">
        <w:rPr>
          <w:sz w:val="20"/>
          <w:szCs w:val="20"/>
        </w:rPr>
        <w:t xml:space="preserve">general anesthesia or </w:t>
      </w:r>
      <w:r>
        <w:rPr>
          <w:sz w:val="20"/>
          <w:szCs w:val="20"/>
        </w:rPr>
        <w:t xml:space="preserve">with </w:t>
      </w:r>
      <w:r w:rsidR="009660CC" w:rsidRPr="00EB04D2">
        <w:rPr>
          <w:sz w:val="20"/>
          <w:szCs w:val="20"/>
        </w:rPr>
        <w:t xml:space="preserve">pain medications.  If </w:t>
      </w:r>
      <w:r>
        <w:rPr>
          <w:sz w:val="20"/>
          <w:szCs w:val="20"/>
        </w:rPr>
        <w:t>persistent</w:t>
      </w:r>
      <w:r w:rsidR="00AD7E88" w:rsidRPr="00EB04D2">
        <w:rPr>
          <w:sz w:val="20"/>
          <w:szCs w:val="20"/>
        </w:rPr>
        <w:t>,</w:t>
      </w:r>
      <w:r w:rsidR="009660CC" w:rsidRPr="00EB04D2">
        <w:rPr>
          <w:sz w:val="20"/>
          <w:szCs w:val="20"/>
        </w:rPr>
        <w:t xml:space="preserve"> please call the office.</w:t>
      </w:r>
      <w:r w:rsidR="00AD7E88" w:rsidRPr="00EB04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D7E88" w:rsidRPr="00EB04D2">
        <w:rPr>
          <w:sz w:val="20"/>
          <w:szCs w:val="20"/>
        </w:rPr>
        <w:t>You may be prescribed nausea medications after surgery by the Surgeon</w:t>
      </w:r>
      <w:r w:rsidR="00AD7E88" w:rsidRPr="00EB04D2">
        <w:rPr>
          <w:b/>
          <w:bCs/>
          <w:sz w:val="20"/>
          <w:szCs w:val="20"/>
        </w:rPr>
        <w:t>.</w:t>
      </w:r>
    </w:p>
    <w:p w14:paraId="752E261A" w14:textId="77777777" w:rsidR="000756D7" w:rsidRPr="00907BF5" w:rsidRDefault="000756D7" w:rsidP="000756D7">
      <w:pPr>
        <w:rPr>
          <w:b/>
          <w:bCs/>
          <w:sz w:val="24"/>
          <w:szCs w:val="24"/>
        </w:rPr>
      </w:pPr>
      <w:r w:rsidRPr="00907BF5">
        <w:rPr>
          <w:b/>
          <w:bCs/>
          <w:sz w:val="24"/>
          <w:szCs w:val="24"/>
        </w:rPr>
        <w:t>Fever:</w:t>
      </w:r>
    </w:p>
    <w:p w14:paraId="06789F32" w14:textId="77777777" w:rsidR="006568B4" w:rsidRPr="00BB2FDD" w:rsidRDefault="000756D7" w:rsidP="007D094C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756D7">
        <w:rPr>
          <w:sz w:val="20"/>
          <w:szCs w:val="20"/>
        </w:rPr>
        <w:t xml:space="preserve">Low-grade fever (99.0-101.5) is common after surgery. Tylenol/Ibuprofen may help.  Please call the office if the fever is over </w:t>
      </w:r>
      <w:proofErr w:type="gramStart"/>
      <w:r w:rsidRPr="000756D7">
        <w:rPr>
          <w:sz w:val="20"/>
          <w:szCs w:val="20"/>
        </w:rPr>
        <w:t>102.5</w:t>
      </w:r>
      <w:proofErr w:type="gramEnd"/>
    </w:p>
    <w:p w14:paraId="1E72335F" w14:textId="77777777" w:rsidR="00BB2FDD" w:rsidRDefault="00BB2FDD" w:rsidP="00BB2FDD">
      <w:pPr>
        <w:rPr>
          <w:b/>
          <w:bCs/>
          <w:sz w:val="24"/>
          <w:szCs w:val="24"/>
        </w:rPr>
      </w:pPr>
    </w:p>
    <w:p w14:paraId="0FDADE7E" w14:textId="77777777" w:rsidR="00774DB5" w:rsidRDefault="00774DB5" w:rsidP="00BB2FDD">
      <w:pPr>
        <w:rPr>
          <w:b/>
          <w:bCs/>
          <w:sz w:val="24"/>
          <w:szCs w:val="24"/>
        </w:rPr>
      </w:pPr>
    </w:p>
    <w:p w14:paraId="52F57AB2" w14:textId="77777777" w:rsidR="00774DB5" w:rsidRPr="00BB2FDD" w:rsidRDefault="00774DB5" w:rsidP="00BB2FDD">
      <w:pPr>
        <w:rPr>
          <w:b/>
          <w:bCs/>
          <w:sz w:val="24"/>
          <w:szCs w:val="24"/>
        </w:rPr>
      </w:pPr>
    </w:p>
    <w:p w14:paraId="5C7FFC6E" w14:textId="77777777" w:rsidR="002F0781" w:rsidRDefault="002F0781" w:rsidP="007D094C">
      <w:pPr>
        <w:rPr>
          <w:b/>
          <w:bCs/>
          <w:sz w:val="24"/>
          <w:szCs w:val="24"/>
        </w:rPr>
      </w:pPr>
    </w:p>
    <w:p w14:paraId="3503FBCD" w14:textId="77777777" w:rsidR="007D094C" w:rsidRPr="00907BF5" w:rsidRDefault="007D094C" w:rsidP="007D094C">
      <w:pPr>
        <w:rPr>
          <w:b/>
          <w:bCs/>
          <w:sz w:val="20"/>
          <w:szCs w:val="20"/>
        </w:rPr>
      </w:pPr>
      <w:r w:rsidRPr="00907BF5">
        <w:rPr>
          <w:b/>
          <w:bCs/>
          <w:sz w:val="24"/>
          <w:szCs w:val="24"/>
        </w:rPr>
        <w:lastRenderedPageBreak/>
        <w:t>Eating and Drinking</w:t>
      </w:r>
      <w:r w:rsidRPr="00907BF5">
        <w:rPr>
          <w:b/>
          <w:bCs/>
          <w:sz w:val="20"/>
          <w:szCs w:val="20"/>
        </w:rPr>
        <w:t>:</w:t>
      </w:r>
    </w:p>
    <w:p w14:paraId="74DFBA44" w14:textId="77777777" w:rsidR="007D094C" w:rsidRPr="006B0732" w:rsidRDefault="000E2659" w:rsidP="007D094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6B0732">
        <w:rPr>
          <w:sz w:val="20"/>
          <w:szCs w:val="20"/>
        </w:rPr>
        <w:t xml:space="preserve">Start with </w:t>
      </w:r>
      <w:r w:rsidR="007D094C" w:rsidRPr="006B0732">
        <w:rPr>
          <w:sz w:val="20"/>
          <w:szCs w:val="20"/>
        </w:rPr>
        <w:t xml:space="preserve">clear, </w:t>
      </w:r>
      <w:r w:rsidR="001F3CB8" w:rsidRPr="006B0732">
        <w:rPr>
          <w:sz w:val="20"/>
          <w:szCs w:val="20"/>
        </w:rPr>
        <w:t>cool liquids</w:t>
      </w:r>
      <w:r w:rsidR="007D094C" w:rsidRPr="006B0732">
        <w:rPr>
          <w:sz w:val="20"/>
          <w:szCs w:val="20"/>
        </w:rPr>
        <w:t xml:space="preserve"> immediately after surgery.  </w:t>
      </w:r>
      <w:r w:rsidRPr="006B0732">
        <w:rPr>
          <w:sz w:val="20"/>
          <w:szCs w:val="20"/>
        </w:rPr>
        <w:t xml:space="preserve">To avoid </w:t>
      </w:r>
      <w:r w:rsidR="007D094C" w:rsidRPr="006B0732">
        <w:rPr>
          <w:sz w:val="20"/>
          <w:szCs w:val="20"/>
        </w:rPr>
        <w:t>dehydration</w:t>
      </w:r>
      <w:r w:rsidRPr="006B0732">
        <w:rPr>
          <w:sz w:val="20"/>
          <w:szCs w:val="20"/>
        </w:rPr>
        <w:t>, a</w:t>
      </w:r>
      <w:r w:rsidR="007D094C" w:rsidRPr="006B0732">
        <w:rPr>
          <w:sz w:val="20"/>
          <w:szCs w:val="20"/>
        </w:rPr>
        <w:t xml:space="preserve">dults should have no less than 8 </w:t>
      </w:r>
      <w:r w:rsidR="00AD7E88" w:rsidRPr="006B0732">
        <w:rPr>
          <w:sz w:val="20"/>
          <w:szCs w:val="20"/>
        </w:rPr>
        <w:t xml:space="preserve">-12 </w:t>
      </w:r>
      <w:r w:rsidR="007D094C" w:rsidRPr="006B0732">
        <w:rPr>
          <w:sz w:val="20"/>
          <w:szCs w:val="20"/>
        </w:rPr>
        <w:t>glasses of fluids per day</w:t>
      </w:r>
      <w:r w:rsidRPr="006B0732">
        <w:rPr>
          <w:sz w:val="20"/>
          <w:szCs w:val="20"/>
        </w:rPr>
        <w:t>, and c</w:t>
      </w:r>
      <w:r w:rsidR="007D094C" w:rsidRPr="006B0732">
        <w:rPr>
          <w:sz w:val="20"/>
          <w:szCs w:val="20"/>
        </w:rPr>
        <w:t xml:space="preserve">hildren no less than 6 glasses per day.  Call </w:t>
      </w:r>
      <w:r w:rsidRPr="006B0732">
        <w:rPr>
          <w:sz w:val="20"/>
          <w:szCs w:val="20"/>
        </w:rPr>
        <w:t xml:space="preserve">the office </w:t>
      </w:r>
      <w:r w:rsidR="007D094C" w:rsidRPr="006B0732">
        <w:rPr>
          <w:sz w:val="20"/>
          <w:szCs w:val="20"/>
        </w:rPr>
        <w:t>if your child is urinating less than 2-3 times per day.</w:t>
      </w:r>
      <w:r w:rsidR="006B0732" w:rsidRPr="006B0732">
        <w:rPr>
          <w:sz w:val="20"/>
          <w:szCs w:val="20"/>
        </w:rPr>
        <w:t xml:space="preserve">  </w:t>
      </w:r>
      <w:r w:rsidR="007D094C" w:rsidRPr="006B0732">
        <w:rPr>
          <w:sz w:val="20"/>
          <w:szCs w:val="20"/>
        </w:rPr>
        <w:t xml:space="preserve">Examples of fluids </w:t>
      </w:r>
      <w:r w:rsidR="00AD7E88" w:rsidRPr="006B0732">
        <w:rPr>
          <w:sz w:val="20"/>
          <w:szCs w:val="20"/>
        </w:rPr>
        <w:t>include</w:t>
      </w:r>
      <w:r w:rsidR="007D094C" w:rsidRPr="006B0732">
        <w:rPr>
          <w:sz w:val="20"/>
          <w:szCs w:val="20"/>
        </w:rPr>
        <w:t xml:space="preserve"> water, popsicles, </w:t>
      </w:r>
      <w:r w:rsidR="001F3CB8" w:rsidRPr="006B0732">
        <w:rPr>
          <w:sz w:val="20"/>
          <w:szCs w:val="20"/>
        </w:rPr>
        <w:t>Jell-O</w:t>
      </w:r>
      <w:r w:rsidR="007D094C" w:rsidRPr="006B0732">
        <w:rPr>
          <w:sz w:val="20"/>
          <w:szCs w:val="20"/>
        </w:rPr>
        <w:t xml:space="preserve">, Gatorade, </w:t>
      </w:r>
      <w:r w:rsidR="00320C95" w:rsidRPr="006B0732">
        <w:rPr>
          <w:sz w:val="20"/>
          <w:szCs w:val="20"/>
        </w:rPr>
        <w:t>juices</w:t>
      </w:r>
      <w:r w:rsidR="007D094C" w:rsidRPr="006B0732">
        <w:rPr>
          <w:sz w:val="20"/>
          <w:szCs w:val="20"/>
        </w:rPr>
        <w:t xml:space="preserve"> (apple, grape), ice chips, and tepid soups.</w:t>
      </w:r>
      <w:r w:rsidR="00AD7E88" w:rsidRPr="006B0732">
        <w:rPr>
          <w:sz w:val="20"/>
          <w:szCs w:val="20"/>
        </w:rPr>
        <w:t xml:space="preserve"> </w:t>
      </w:r>
    </w:p>
    <w:p w14:paraId="45F9B7E4" w14:textId="77777777" w:rsidR="000E2659" w:rsidRPr="00907BF5" w:rsidRDefault="000E2659" w:rsidP="000E265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Straws are </w:t>
      </w:r>
      <w:r w:rsidRPr="00907BF5">
        <w:rPr>
          <w:sz w:val="20"/>
          <w:szCs w:val="20"/>
        </w:rPr>
        <w:t xml:space="preserve">permitted with thin liquids only. </w:t>
      </w:r>
      <w:r>
        <w:rPr>
          <w:sz w:val="20"/>
          <w:szCs w:val="20"/>
        </w:rPr>
        <w:t xml:space="preserve"> </w:t>
      </w:r>
      <w:r w:rsidRPr="00907BF5">
        <w:rPr>
          <w:sz w:val="20"/>
          <w:szCs w:val="20"/>
        </w:rPr>
        <w:t>If your child uses a sippy cup, please remove the spill vent.</w:t>
      </w:r>
    </w:p>
    <w:p w14:paraId="181082F7" w14:textId="77777777" w:rsidR="007D094C" w:rsidRPr="00340FB9" w:rsidRDefault="007D094C" w:rsidP="007D094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07BF5">
        <w:rPr>
          <w:sz w:val="20"/>
          <w:szCs w:val="20"/>
        </w:rPr>
        <w:t xml:space="preserve">You may progress to soft foods as tolerated. Examples </w:t>
      </w:r>
      <w:r w:rsidR="00AD7E88" w:rsidRPr="00907BF5">
        <w:rPr>
          <w:sz w:val="20"/>
          <w:szCs w:val="20"/>
        </w:rPr>
        <w:t>include</w:t>
      </w:r>
      <w:r w:rsidRPr="00907BF5">
        <w:rPr>
          <w:sz w:val="20"/>
          <w:szCs w:val="20"/>
        </w:rPr>
        <w:t xml:space="preserve"> ice cream, pudding, milk, soft eggs, pasta, oatmeal, mashed potatoes, </w:t>
      </w:r>
      <w:r w:rsidR="000C3261" w:rsidRPr="00907BF5">
        <w:rPr>
          <w:sz w:val="20"/>
          <w:szCs w:val="20"/>
        </w:rPr>
        <w:t xml:space="preserve">macaroni </w:t>
      </w:r>
      <w:r w:rsidRPr="00907BF5">
        <w:rPr>
          <w:sz w:val="20"/>
          <w:szCs w:val="20"/>
        </w:rPr>
        <w:t>and cheese, bananas, soft canned fruits.</w:t>
      </w:r>
    </w:p>
    <w:p w14:paraId="4C7D0F1A" w14:textId="77777777" w:rsidR="00340FB9" w:rsidRPr="00907BF5" w:rsidRDefault="00340FB9" w:rsidP="007D094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 </w:t>
      </w:r>
      <w:r w:rsidR="00F93A5C">
        <w:rPr>
          <w:sz w:val="20"/>
          <w:szCs w:val="20"/>
        </w:rPr>
        <w:t xml:space="preserve">small </w:t>
      </w:r>
      <w:r>
        <w:rPr>
          <w:sz w:val="20"/>
          <w:szCs w:val="20"/>
        </w:rPr>
        <w:t>spray bottle with water may also be helpful to keep the throat moisturized</w:t>
      </w:r>
      <w:r w:rsidR="00F93A5C">
        <w:rPr>
          <w:sz w:val="20"/>
          <w:szCs w:val="20"/>
        </w:rPr>
        <w:t xml:space="preserve"> as needed</w:t>
      </w:r>
      <w:r>
        <w:rPr>
          <w:sz w:val="20"/>
          <w:szCs w:val="20"/>
        </w:rPr>
        <w:t xml:space="preserve">. </w:t>
      </w:r>
    </w:p>
    <w:p w14:paraId="74B93C52" w14:textId="77777777" w:rsidR="006B1D5A" w:rsidRPr="00907BF5" w:rsidRDefault="006B1D5A" w:rsidP="006B1D5A">
      <w:pPr>
        <w:rPr>
          <w:b/>
          <w:bCs/>
          <w:sz w:val="24"/>
          <w:szCs w:val="24"/>
        </w:rPr>
      </w:pPr>
      <w:r w:rsidRPr="00907BF5">
        <w:rPr>
          <w:b/>
          <w:bCs/>
          <w:sz w:val="24"/>
          <w:szCs w:val="24"/>
        </w:rPr>
        <w:t>Pain:</w:t>
      </w:r>
    </w:p>
    <w:p w14:paraId="014C1ADE" w14:textId="48C2DC94" w:rsidR="00453482" w:rsidRPr="00E2036F" w:rsidRDefault="006B1D5A" w:rsidP="00453482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53482">
        <w:rPr>
          <w:sz w:val="20"/>
          <w:szCs w:val="20"/>
        </w:rPr>
        <w:t>Most patients experience a fair amount of throat pain after surgery</w:t>
      </w:r>
      <w:r w:rsidR="00453482" w:rsidRPr="00453482">
        <w:rPr>
          <w:sz w:val="20"/>
          <w:szCs w:val="20"/>
        </w:rPr>
        <w:t xml:space="preserve">, and this is generally </w:t>
      </w:r>
      <w:r w:rsidRPr="00453482">
        <w:rPr>
          <w:sz w:val="20"/>
          <w:szCs w:val="20"/>
        </w:rPr>
        <w:t xml:space="preserve">worse </w:t>
      </w:r>
      <w:r w:rsidR="00453482" w:rsidRPr="00453482">
        <w:rPr>
          <w:sz w:val="20"/>
          <w:szCs w:val="20"/>
        </w:rPr>
        <w:t>for teens and adults</w:t>
      </w:r>
      <w:r w:rsidRPr="00453482">
        <w:rPr>
          <w:sz w:val="20"/>
          <w:szCs w:val="20"/>
        </w:rPr>
        <w:t xml:space="preserve">. </w:t>
      </w:r>
      <w:r w:rsidR="00453482">
        <w:rPr>
          <w:sz w:val="20"/>
          <w:szCs w:val="20"/>
        </w:rPr>
        <w:t xml:space="preserve"> </w:t>
      </w:r>
      <w:r w:rsidR="00453482" w:rsidRPr="00907BF5">
        <w:rPr>
          <w:sz w:val="20"/>
          <w:szCs w:val="20"/>
        </w:rPr>
        <w:t>The severity may fluctuate from mild to very severe and can</w:t>
      </w:r>
      <w:r w:rsidR="00453482">
        <w:rPr>
          <w:sz w:val="20"/>
          <w:szCs w:val="20"/>
        </w:rPr>
        <w:t xml:space="preserve"> commonly</w:t>
      </w:r>
      <w:r w:rsidR="00453482" w:rsidRPr="00907BF5">
        <w:rPr>
          <w:sz w:val="20"/>
          <w:szCs w:val="20"/>
        </w:rPr>
        <w:t xml:space="preserve"> last up to 14 days</w:t>
      </w:r>
      <w:r w:rsidR="00453482">
        <w:rPr>
          <w:sz w:val="20"/>
          <w:szCs w:val="20"/>
        </w:rPr>
        <w:t xml:space="preserve">, though </w:t>
      </w:r>
      <w:r w:rsidR="00D0761A">
        <w:rPr>
          <w:sz w:val="20"/>
          <w:szCs w:val="20"/>
        </w:rPr>
        <w:t>typically</w:t>
      </w:r>
      <w:r w:rsidR="00453482">
        <w:rPr>
          <w:sz w:val="20"/>
          <w:szCs w:val="20"/>
        </w:rPr>
        <w:t xml:space="preserve"> worst in the first 4-5 days</w:t>
      </w:r>
      <w:r w:rsidR="00453482" w:rsidRPr="00907BF5">
        <w:rPr>
          <w:sz w:val="20"/>
          <w:szCs w:val="20"/>
        </w:rPr>
        <w:t xml:space="preserve">. </w:t>
      </w:r>
      <w:r w:rsidR="00E2036F">
        <w:rPr>
          <w:sz w:val="20"/>
          <w:szCs w:val="20"/>
        </w:rPr>
        <w:t xml:space="preserve"> </w:t>
      </w:r>
      <w:r w:rsidR="00453482" w:rsidRPr="00907BF5">
        <w:rPr>
          <w:sz w:val="20"/>
          <w:szCs w:val="20"/>
        </w:rPr>
        <w:t>Pain is</w:t>
      </w:r>
      <w:r w:rsidR="00D0761A">
        <w:rPr>
          <w:sz w:val="20"/>
          <w:szCs w:val="20"/>
        </w:rPr>
        <w:t xml:space="preserve"> generally </w:t>
      </w:r>
      <w:r w:rsidR="00453482">
        <w:rPr>
          <w:sz w:val="20"/>
          <w:szCs w:val="20"/>
        </w:rPr>
        <w:t>much less if only the adenoid is</w:t>
      </w:r>
      <w:r w:rsidR="00453482" w:rsidRPr="00907BF5">
        <w:rPr>
          <w:sz w:val="20"/>
          <w:szCs w:val="20"/>
        </w:rPr>
        <w:t xml:space="preserve"> removed. </w:t>
      </w:r>
    </w:p>
    <w:p w14:paraId="5FAF5A8A" w14:textId="77777777" w:rsidR="00E2036F" w:rsidRPr="00453482" w:rsidRDefault="00E2036F" w:rsidP="00E2036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53482">
        <w:rPr>
          <w:sz w:val="20"/>
          <w:szCs w:val="20"/>
        </w:rPr>
        <w:t>A cold compress around the neck and a cool mist humidifier may be helpful</w:t>
      </w:r>
      <w:r>
        <w:rPr>
          <w:sz w:val="20"/>
          <w:szCs w:val="20"/>
        </w:rPr>
        <w:t xml:space="preserve"> for throat pain. </w:t>
      </w:r>
    </w:p>
    <w:p w14:paraId="65313A32" w14:textId="77777777" w:rsidR="00E2036F" w:rsidRPr="00453482" w:rsidRDefault="00E2036F" w:rsidP="00E2036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Ear and/or jaw pain are common after surgery.  </w:t>
      </w:r>
      <w:r w:rsidRPr="00453482">
        <w:rPr>
          <w:sz w:val="20"/>
          <w:szCs w:val="20"/>
        </w:rPr>
        <w:t xml:space="preserve">Warm washcloths </w:t>
      </w:r>
      <w:r>
        <w:rPr>
          <w:sz w:val="20"/>
          <w:szCs w:val="20"/>
        </w:rPr>
        <w:t>or heating pads a</w:t>
      </w:r>
      <w:r w:rsidRPr="00453482">
        <w:rPr>
          <w:sz w:val="20"/>
          <w:szCs w:val="20"/>
        </w:rPr>
        <w:t>round the ears can be helpful</w:t>
      </w:r>
      <w:r>
        <w:rPr>
          <w:sz w:val="20"/>
          <w:szCs w:val="20"/>
        </w:rPr>
        <w:t>.</w:t>
      </w:r>
    </w:p>
    <w:p w14:paraId="2C928235" w14:textId="77777777" w:rsidR="00E2036F" w:rsidRPr="00907BF5" w:rsidRDefault="00E2036F" w:rsidP="00E2036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907BF5">
        <w:rPr>
          <w:sz w:val="20"/>
          <w:szCs w:val="20"/>
        </w:rPr>
        <w:t>Acetaminophen (Tylenol) and Ibuprofen (</w:t>
      </w:r>
      <w:r>
        <w:rPr>
          <w:sz w:val="20"/>
          <w:szCs w:val="20"/>
        </w:rPr>
        <w:t>Motrin</w:t>
      </w:r>
      <w:r w:rsidRPr="00907BF5">
        <w:rPr>
          <w:sz w:val="20"/>
          <w:szCs w:val="20"/>
        </w:rPr>
        <w:t>) are common</w:t>
      </w:r>
      <w:r>
        <w:rPr>
          <w:sz w:val="20"/>
          <w:szCs w:val="20"/>
        </w:rPr>
        <w:t xml:space="preserve">ly used as first-line options </w:t>
      </w:r>
      <w:r w:rsidRPr="00907BF5">
        <w:rPr>
          <w:sz w:val="20"/>
          <w:szCs w:val="20"/>
        </w:rPr>
        <w:t xml:space="preserve">for pain control in children and </w:t>
      </w:r>
      <w:r>
        <w:rPr>
          <w:sz w:val="20"/>
          <w:szCs w:val="20"/>
        </w:rPr>
        <w:t xml:space="preserve">may be </w:t>
      </w:r>
      <w:r w:rsidRPr="00907BF5">
        <w:rPr>
          <w:sz w:val="20"/>
          <w:szCs w:val="20"/>
        </w:rPr>
        <w:t>taken in a staggered/alternating fashion</w:t>
      </w:r>
      <w:r>
        <w:rPr>
          <w:sz w:val="20"/>
          <w:szCs w:val="20"/>
        </w:rPr>
        <w:t xml:space="preserve"> every 3-4hrs. </w:t>
      </w:r>
      <w:r w:rsidRPr="00907BF5">
        <w:rPr>
          <w:sz w:val="20"/>
          <w:szCs w:val="20"/>
        </w:rPr>
        <w:t xml:space="preserve"> (</w:t>
      </w:r>
      <w:proofErr w:type="gramStart"/>
      <w:r w:rsidRPr="00907BF5">
        <w:rPr>
          <w:sz w:val="20"/>
          <w:szCs w:val="20"/>
        </w:rPr>
        <w:t>ie</w:t>
      </w:r>
      <w:proofErr w:type="gramEnd"/>
      <w:r>
        <w:rPr>
          <w:sz w:val="20"/>
          <w:szCs w:val="20"/>
        </w:rPr>
        <w:t xml:space="preserve"> Tylenol, then Motrin, then Tylenol)</w:t>
      </w:r>
      <w:r w:rsidRPr="00907BF5">
        <w:rPr>
          <w:sz w:val="20"/>
          <w:szCs w:val="20"/>
        </w:rPr>
        <w:t xml:space="preserve">. Do not exceed 5 doses of Tylenol in a 24-hour period (3000mg for adults). </w:t>
      </w:r>
    </w:p>
    <w:p w14:paraId="0B99F044" w14:textId="77777777" w:rsidR="007016F9" w:rsidRPr="007016F9" w:rsidRDefault="007016F9" w:rsidP="006B1D5A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7016F9">
        <w:rPr>
          <w:sz w:val="20"/>
          <w:szCs w:val="20"/>
        </w:rPr>
        <w:t>Older children/teens and</w:t>
      </w:r>
      <w:r w:rsidR="001F3CB8" w:rsidRPr="007016F9">
        <w:rPr>
          <w:sz w:val="20"/>
          <w:szCs w:val="20"/>
        </w:rPr>
        <w:t xml:space="preserve"> </w:t>
      </w:r>
      <w:r w:rsidR="00E267FA" w:rsidRPr="007016F9">
        <w:rPr>
          <w:sz w:val="20"/>
          <w:szCs w:val="20"/>
        </w:rPr>
        <w:t>adults may</w:t>
      </w:r>
      <w:r w:rsidR="003D4CBA" w:rsidRPr="007016F9">
        <w:rPr>
          <w:sz w:val="20"/>
          <w:szCs w:val="20"/>
        </w:rPr>
        <w:t xml:space="preserve"> receive a prescription for a narcotic</w:t>
      </w:r>
      <w:r w:rsidRPr="007016F9">
        <w:rPr>
          <w:sz w:val="20"/>
          <w:szCs w:val="20"/>
        </w:rPr>
        <w:t xml:space="preserve"> pain medication.  These can cause respiratory depression so it is important to take only as instructed.  </w:t>
      </w:r>
      <w:r w:rsidR="001F3CB8" w:rsidRPr="007016F9">
        <w:rPr>
          <w:sz w:val="20"/>
          <w:szCs w:val="20"/>
        </w:rPr>
        <w:t xml:space="preserve">Advil and Motrin can </w:t>
      </w:r>
      <w:r w:rsidRPr="007016F9">
        <w:rPr>
          <w:sz w:val="20"/>
          <w:szCs w:val="20"/>
        </w:rPr>
        <w:t xml:space="preserve">additionally </w:t>
      </w:r>
      <w:r w:rsidR="001F3CB8" w:rsidRPr="007016F9">
        <w:rPr>
          <w:sz w:val="20"/>
          <w:szCs w:val="20"/>
        </w:rPr>
        <w:t xml:space="preserve">be used </w:t>
      </w:r>
      <w:r w:rsidRPr="007016F9">
        <w:rPr>
          <w:sz w:val="20"/>
          <w:szCs w:val="20"/>
        </w:rPr>
        <w:t xml:space="preserve">for pain relief.  </w:t>
      </w:r>
    </w:p>
    <w:p w14:paraId="2BA31F58" w14:textId="77777777" w:rsidR="003D4CBA" w:rsidRPr="007016F9" w:rsidRDefault="003D4CBA" w:rsidP="006B1D5A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7016F9">
        <w:rPr>
          <w:b/>
          <w:bCs/>
          <w:sz w:val="20"/>
          <w:szCs w:val="20"/>
        </w:rPr>
        <w:t>Remember:</w:t>
      </w:r>
      <w:r w:rsidR="007016F9">
        <w:rPr>
          <w:sz w:val="20"/>
          <w:szCs w:val="20"/>
        </w:rPr>
        <w:t xml:space="preserve">  P</w:t>
      </w:r>
      <w:r w:rsidRPr="007016F9">
        <w:rPr>
          <w:sz w:val="20"/>
          <w:szCs w:val="20"/>
        </w:rPr>
        <w:t>ain medication</w:t>
      </w:r>
      <w:r w:rsidR="007016F9">
        <w:rPr>
          <w:sz w:val="20"/>
          <w:szCs w:val="20"/>
        </w:rPr>
        <w:t xml:space="preserve">s will likely not eliminate </w:t>
      </w:r>
      <w:r w:rsidRPr="007016F9">
        <w:rPr>
          <w:sz w:val="20"/>
          <w:szCs w:val="20"/>
        </w:rPr>
        <w:t>pain</w:t>
      </w:r>
      <w:r w:rsidR="007016F9">
        <w:rPr>
          <w:sz w:val="20"/>
          <w:szCs w:val="20"/>
        </w:rPr>
        <w:t>,</w:t>
      </w:r>
      <w:r w:rsidRPr="007016F9">
        <w:rPr>
          <w:sz w:val="20"/>
          <w:szCs w:val="20"/>
        </w:rPr>
        <w:t xml:space="preserve"> but rather </w:t>
      </w:r>
      <w:r w:rsidR="007016F9">
        <w:rPr>
          <w:sz w:val="20"/>
          <w:szCs w:val="20"/>
        </w:rPr>
        <w:t xml:space="preserve">help to </w:t>
      </w:r>
      <w:r w:rsidRPr="007016F9">
        <w:rPr>
          <w:sz w:val="20"/>
          <w:szCs w:val="20"/>
        </w:rPr>
        <w:t xml:space="preserve">take the edge off. It is important to continue to drink </w:t>
      </w:r>
      <w:r w:rsidR="007016F9">
        <w:rPr>
          <w:sz w:val="20"/>
          <w:szCs w:val="20"/>
        </w:rPr>
        <w:t xml:space="preserve">fluids and stay hydrated! </w:t>
      </w:r>
      <w:r w:rsidR="000242E9" w:rsidRPr="007016F9">
        <w:rPr>
          <w:sz w:val="20"/>
          <w:szCs w:val="20"/>
        </w:rPr>
        <w:t xml:space="preserve"> </w:t>
      </w:r>
    </w:p>
    <w:p w14:paraId="2BF6471D" w14:textId="12B8D228" w:rsidR="005E134D" w:rsidRPr="00907BF5" w:rsidRDefault="005E134D" w:rsidP="00C01537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907BF5">
        <w:rPr>
          <w:b/>
          <w:bCs/>
          <w:sz w:val="20"/>
          <w:szCs w:val="20"/>
        </w:rPr>
        <w:t>For refills of narcotic pain medications please call the office M</w:t>
      </w:r>
      <w:r w:rsidR="00BD7552">
        <w:rPr>
          <w:b/>
          <w:bCs/>
          <w:sz w:val="20"/>
          <w:szCs w:val="20"/>
        </w:rPr>
        <w:t>onday thru Friday between</w:t>
      </w:r>
      <w:r w:rsidRPr="00907BF5">
        <w:rPr>
          <w:b/>
          <w:bCs/>
          <w:sz w:val="20"/>
          <w:szCs w:val="20"/>
        </w:rPr>
        <w:t xml:space="preserve"> 8</w:t>
      </w:r>
      <w:r w:rsidR="00BD7552">
        <w:rPr>
          <w:b/>
          <w:bCs/>
          <w:sz w:val="20"/>
          <w:szCs w:val="20"/>
        </w:rPr>
        <w:t>:</w:t>
      </w:r>
      <w:r w:rsidRPr="00907BF5">
        <w:rPr>
          <w:b/>
          <w:bCs/>
          <w:sz w:val="20"/>
          <w:szCs w:val="20"/>
        </w:rPr>
        <w:t>00</w:t>
      </w:r>
      <w:r w:rsidR="00BD7552">
        <w:rPr>
          <w:b/>
          <w:bCs/>
          <w:sz w:val="20"/>
          <w:szCs w:val="20"/>
        </w:rPr>
        <w:t xml:space="preserve">am </w:t>
      </w:r>
      <w:r w:rsidRPr="00907BF5">
        <w:rPr>
          <w:b/>
          <w:bCs/>
          <w:sz w:val="20"/>
          <w:szCs w:val="20"/>
        </w:rPr>
        <w:t xml:space="preserve">- </w:t>
      </w:r>
      <w:r w:rsidR="00BD7552">
        <w:rPr>
          <w:b/>
          <w:bCs/>
          <w:sz w:val="20"/>
          <w:szCs w:val="20"/>
        </w:rPr>
        <w:t>3:00</w:t>
      </w:r>
      <w:r w:rsidRPr="00907BF5">
        <w:rPr>
          <w:b/>
          <w:bCs/>
          <w:sz w:val="20"/>
          <w:szCs w:val="20"/>
        </w:rPr>
        <w:t>pm</w:t>
      </w:r>
      <w:r w:rsidRPr="00907BF5">
        <w:rPr>
          <w:sz w:val="20"/>
          <w:szCs w:val="20"/>
        </w:rPr>
        <w:t xml:space="preserve">. </w:t>
      </w:r>
    </w:p>
    <w:p w14:paraId="2212FCB4" w14:textId="77777777" w:rsidR="00320C95" w:rsidRPr="00907BF5" w:rsidRDefault="00320C95" w:rsidP="00320C95">
      <w:pPr>
        <w:rPr>
          <w:b/>
          <w:bCs/>
          <w:sz w:val="20"/>
          <w:szCs w:val="20"/>
        </w:rPr>
      </w:pPr>
      <w:r w:rsidRPr="00907BF5">
        <w:rPr>
          <w:b/>
          <w:bCs/>
          <w:sz w:val="24"/>
          <w:szCs w:val="24"/>
        </w:rPr>
        <w:t>Voice/</w:t>
      </w:r>
      <w:r w:rsidR="003D4CBA" w:rsidRPr="00907BF5">
        <w:rPr>
          <w:b/>
          <w:bCs/>
          <w:sz w:val="24"/>
          <w:szCs w:val="24"/>
        </w:rPr>
        <w:t>S</w:t>
      </w:r>
      <w:r w:rsidRPr="00907BF5">
        <w:rPr>
          <w:b/>
          <w:bCs/>
          <w:sz w:val="24"/>
          <w:szCs w:val="24"/>
        </w:rPr>
        <w:t>peech</w:t>
      </w:r>
      <w:r w:rsidRPr="00907BF5">
        <w:rPr>
          <w:b/>
          <w:bCs/>
          <w:sz w:val="20"/>
          <w:szCs w:val="20"/>
        </w:rPr>
        <w:t>:</w:t>
      </w:r>
    </w:p>
    <w:p w14:paraId="4D753EB6" w14:textId="77777777" w:rsidR="00320C95" w:rsidRPr="00D640AF" w:rsidRDefault="00320C95" w:rsidP="00320C9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D640AF">
        <w:rPr>
          <w:sz w:val="20"/>
          <w:szCs w:val="20"/>
        </w:rPr>
        <w:t xml:space="preserve">The </w:t>
      </w:r>
      <w:r w:rsidR="00D640AF">
        <w:rPr>
          <w:sz w:val="20"/>
          <w:szCs w:val="20"/>
        </w:rPr>
        <w:t xml:space="preserve">voice may sound </w:t>
      </w:r>
      <w:r w:rsidRPr="00D640AF">
        <w:rPr>
          <w:sz w:val="20"/>
          <w:szCs w:val="20"/>
        </w:rPr>
        <w:t>different after surgery</w:t>
      </w:r>
      <w:r w:rsidR="00D640AF">
        <w:rPr>
          <w:sz w:val="20"/>
          <w:szCs w:val="20"/>
        </w:rPr>
        <w:t xml:space="preserve"> and will m</w:t>
      </w:r>
      <w:r w:rsidRPr="00D640AF">
        <w:rPr>
          <w:sz w:val="20"/>
          <w:szCs w:val="20"/>
        </w:rPr>
        <w:t xml:space="preserve">ost often </w:t>
      </w:r>
      <w:r w:rsidR="00D640AF">
        <w:rPr>
          <w:sz w:val="20"/>
          <w:szCs w:val="20"/>
        </w:rPr>
        <w:t xml:space="preserve">normalize within a </w:t>
      </w:r>
      <w:r w:rsidRPr="00D640AF">
        <w:rPr>
          <w:sz w:val="20"/>
          <w:szCs w:val="20"/>
        </w:rPr>
        <w:t>few weeks.</w:t>
      </w:r>
    </w:p>
    <w:p w14:paraId="25F3A43C" w14:textId="77777777" w:rsidR="006F3EC4" w:rsidRPr="00D640AF" w:rsidRDefault="006F3EC4" w:rsidP="00320C9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D640AF">
        <w:rPr>
          <w:sz w:val="20"/>
          <w:szCs w:val="20"/>
        </w:rPr>
        <w:t>Some snoring and mouth</w:t>
      </w:r>
      <w:r w:rsidR="00D640AF">
        <w:rPr>
          <w:sz w:val="20"/>
          <w:szCs w:val="20"/>
        </w:rPr>
        <w:t xml:space="preserve"> </w:t>
      </w:r>
      <w:r w:rsidRPr="00D640AF">
        <w:rPr>
          <w:sz w:val="20"/>
          <w:szCs w:val="20"/>
        </w:rPr>
        <w:t xml:space="preserve">breathing are normal after surgery </w:t>
      </w:r>
      <w:r w:rsidR="00D640AF">
        <w:rPr>
          <w:sz w:val="20"/>
          <w:szCs w:val="20"/>
        </w:rPr>
        <w:t xml:space="preserve">due to </w:t>
      </w:r>
      <w:r w:rsidRPr="00D640AF">
        <w:rPr>
          <w:sz w:val="20"/>
          <w:szCs w:val="20"/>
        </w:rPr>
        <w:t>swelling</w:t>
      </w:r>
      <w:r w:rsidR="00D640AF">
        <w:rPr>
          <w:sz w:val="20"/>
          <w:szCs w:val="20"/>
        </w:rPr>
        <w:t xml:space="preserve"> and often </w:t>
      </w:r>
      <w:r w:rsidR="001F3CB8" w:rsidRPr="00D640AF">
        <w:rPr>
          <w:sz w:val="20"/>
          <w:szCs w:val="20"/>
        </w:rPr>
        <w:t xml:space="preserve">improves over 7- 14 days. </w:t>
      </w:r>
    </w:p>
    <w:p w14:paraId="0EF05CA7" w14:textId="77777777" w:rsidR="006568B4" w:rsidRPr="00D640AF" w:rsidRDefault="003D4CBA" w:rsidP="007D094C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D640AF">
        <w:rPr>
          <w:sz w:val="20"/>
          <w:szCs w:val="20"/>
        </w:rPr>
        <w:t xml:space="preserve">Your taste </w:t>
      </w:r>
      <w:r w:rsidR="00D640AF">
        <w:rPr>
          <w:sz w:val="20"/>
          <w:szCs w:val="20"/>
        </w:rPr>
        <w:t xml:space="preserve">sensation </w:t>
      </w:r>
      <w:r w:rsidRPr="00D640AF">
        <w:rPr>
          <w:sz w:val="20"/>
          <w:szCs w:val="20"/>
        </w:rPr>
        <w:t xml:space="preserve">may also be affected for </w:t>
      </w:r>
      <w:r w:rsidR="00381ECE" w:rsidRPr="00D640AF">
        <w:rPr>
          <w:sz w:val="20"/>
          <w:szCs w:val="20"/>
        </w:rPr>
        <w:t xml:space="preserve">a </w:t>
      </w:r>
      <w:r w:rsidR="00D640AF">
        <w:rPr>
          <w:sz w:val="20"/>
          <w:szCs w:val="20"/>
        </w:rPr>
        <w:t xml:space="preserve">short </w:t>
      </w:r>
      <w:r w:rsidR="00381ECE" w:rsidRPr="00D640AF">
        <w:rPr>
          <w:sz w:val="20"/>
          <w:szCs w:val="20"/>
        </w:rPr>
        <w:t>period</w:t>
      </w:r>
      <w:r w:rsidR="00E67DB1" w:rsidRPr="00D640AF">
        <w:rPr>
          <w:sz w:val="20"/>
          <w:szCs w:val="20"/>
        </w:rPr>
        <w:t xml:space="preserve"> after surgery</w:t>
      </w:r>
      <w:r w:rsidR="006568B4" w:rsidRPr="00D640AF">
        <w:rPr>
          <w:sz w:val="20"/>
          <w:szCs w:val="20"/>
        </w:rPr>
        <w:t>.</w:t>
      </w:r>
      <w:r w:rsidR="00186648">
        <w:rPr>
          <w:sz w:val="20"/>
          <w:szCs w:val="20"/>
        </w:rPr>
        <w:t xml:space="preserve">   </w:t>
      </w:r>
    </w:p>
    <w:p w14:paraId="361F37C1" w14:textId="77777777" w:rsidR="007D094C" w:rsidRPr="00907BF5" w:rsidRDefault="007D094C" w:rsidP="007D094C">
      <w:pPr>
        <w:rPr>
          <w:b/>
          <w:bCs/>
          <w:sz w:val="24"/>
          <w:szCs w:val="24"/>
        </w:rPr>
      </w:pPr>
      <w:r w:rsidRPr="00907BF5">
        <w:rPr>
          <w:b/>
          <w:bCs/>
          <w:sz w:val="24"/>
          <w:szCs w:val="24"/>
        </w:rPr>
        <w:t>Bleeding</w:t>
      </w:r>
      <w:r w:rsidR="00186648">
        <w:rPr>
          <w:b/>
          <w:bCs/>
          <w:sz w:val="24"/>
          <w:szCs w:val="24"/>
        </w:rPr>
        <w:t>/Scabs</w:t>
      </w:r>
      <w:r w:rsidRPr="00907BF5">
        <w:rPr>
          <w:b/>
          <w:bCs/>
          <w:sz w:val="24"/>
          <w:szCs w:val="24"/>
        </w:rPr>
        <w:t>:</w:t>
      </w:r>
    </w:p>
    <w:p w14:paraId="66AAACB8" w14:textId="77777777" w:rsidR="00186648" w:rsidRDefault="007D094C" w:rsidP="007D094C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907BF5">
        <w:rPr>
          <w:b/>
          <w:bCs/>
          <w:sz w:val="20"/>
          <w:szCs w:val="20"/>
        </w:rPr>
        <w:t xml:space="preserve">If there is bleeding from the mouth or </w:t>
      </w:r>
      <w:r w:rsidR="006568B4" w:rsidRPr="00907BF5">
        <w:rPr>
          <w:b/>
          <w:bCs/>
          <w:sz w:val="20"/>
          <w:szCs w:val="20"/>
        </w:rPr>
        <w:t xml:space="preserve">nose, rinse/gargle your mouth </w:t>
      </w:r>
      <w:r w:rsidRPr="00907BF5">
        <w:rPr>
          <w:b/>
          <w:bCs/>
          <w:sz w:val="20"/>
          <w:szCs w:val="20"/>
        </w:rPr>
        <w:t xml:space="preserve">with ice water for 10-15 minutes and immediately </w:t>
      </w:r>
      <w:r w:rsidR="00186648">
        <w:rPr>
          <w:b/>
          <w:bCs/>
          <w:sz w:val="20"/>
          <w:szCs w:val="20"/>
        </w:rPr>
        <w:t xml:space="preserve">call the office.  If severe or persistent, </w:t>
      </w:r>
      <w:r w:rsidRPr="00907BF5">
        <w:rPr>
          <w:b/>
          <w:bCs/>
          <w:sz w:val="20"/>
          <w:szCs w:val="20"/>
        </w:rPr>
        <w:t>proceed to the</w:t>
      </w:r>
      <w:r w:rsidR="00E348BD" w:rsidRPr="00907BF5">
        <w:rPr>
          <w:b/>
          <w:bCs/>
          <w:sz w:val="20"/>
          <w:szCs w:val="20"/>
        </w:rPr>
        <w:t xml:space="preserve"> nearest Emergency Room</w:t>
      </w:r>
      <w:r w:rsidRPr="00907BF5">
        <w:rPr>
          <w:b/>
          <w:bCs/>
          <w:sz w:val="20"/>
          <w:szCs w:val="20"/>
        </w:rPr>
        <w:t xml:space="preserve">. </w:t>
      </w:r>
    </w:p>
    <w:p w14:paraId="3CB1053B" w14:textId="77777777" w:rsidR="00E348BD" w:rsidRPr="00907BF5" w:rsidRDefault="00186648" w:rsidP="007D094C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Bleeding may occur up to 2 weeks following surgery, thus we recommend refraining from air travel or long distance drives during this period where medical care would be unavailable if needed.   </w:t>
      </w:r>
      <w:r w:rsidR="007D094C" w:rsidRPr="00907BF5">
        <w:rPr>
          <w:b/>
          <w:bCs/>
          <w:sz w:val="20"/>
          <w:szCs w:val="20"/>
        </w:rPr>
        <w:t xml:space="preserve"> </w:t>
      </w:r>
    </w:p>
    <w:p w14:paraId="6E2281F8" w14:textId="23E9958D" w:rsidR="00186648" w:rsidRPr="00186648" w:rsidRDefault="007D094C" w:rsidP="007D094C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186648">
        <w:rPr>
          <w:sz w:val="20"/>
          <w:szCs w:val="20"/>
        </w:rPr>
        <w:t xml:space="preserve">A white membrane or scab will form </w:t>
      </w:r>
      <w:r w:rsidR="00186648" w:rsidRPr="00186648">
        <w:rPr>
          <w:sz w:val="20"/>
          <w:szCs w:val="20"/>
        </w:rPr>
        <w:t>w</w:t>
      </w:r>
      <w:r w:rsidRPr="00186648">
        <w:rPr>
          <w:sz w:val="20"/>
          <w:szCs w:val="20"/>
        </w:rPr>
        <w:t>here the tonsils were rem</w:t>
      </w:r>
      <w:r w:rsidR="00186648" w:rsidRPr="00186648">
        <w:rPr>
          <w:sz w:val="20"/>
          <w:szCs w:val="20"/>
        </w:rPr>
        <w:t xml:space="preserve">oved which </w:t>
      </w:r>
      <w:r w:rsidRPr="00186648">
        <w:rPr>
          <w:sz w:val="20"/>
          <w:szCs w:val="20"/>
        </w:rPr>
        <w:t>may cover the entire visible throat</w:t>
      </w:r>
      <w:r w:rsidR="00186648" w:rsidRPr="00186648">
        <w:rPr>
          <w:sz w:val="20"/>
          <w:szCs w:val="20"/>
        </w:rPr>
        <w:t xml:space="preserve"> and cause bad breath. </w:t>
      </w:r>
      <w:r w:rsidRPr="00186648">
        <w:rPr>
          <w:sz w:val="20"/>
          <w:szCs w:val="20"/>
        </w:rPr>
        <w:t xml:space="preserve"> The</w:t>
      </w:r>
      <w:r w:rsidR="00186648" w:rsidRPr="00186648">
        <w:rPr>
          <w:sz w:val="20"/>
          <w:szCs w:val="20"/>
        </w:rPr>
        <w:t>se</w:t>
      </w:r>
      <w:r w:rsidRPr="00186648">
        <w:rPr>
          <w:sz w:val="20"/>
          <w:szCs w:val="20"/>
        </w:rPr>
        <w:t xml:space="preserve"> scabs will usually fall off around 7-10</w:t>
      </w:r>
      <w:r w:rsidR="00186648" w:rsidRPr="00186648">
        <w:rPr>
          <w:sz w:val="20"/>
          <w:szCs w:val="20"/>
        </w:rPr>
        <w:t xml:space="preserve"> days</w:t>
      </w:r>
      <w:r w:rsidRPr="00186648">
        <w:rPr>
          <w:sz w:val="20"/>
          <w:szCs w:val="20"/>
        </w:rPr>
        <w:t xml:space="preserve"> after </w:t>
      </w:r>
      <w:r w:rsidR="003D4CBA" w:rsidRPr="00186648">
        <w:rPr>
          <w:sz w:val="20"/>
          <w:szCs w:val="20"/>
        </w:rPr>
        <w:t>surgery</w:t>
      </w:r>
      <w:r w:rsidR="00186648" w:rsidRPr="00186648">
        <w:rPr>
          <w:sz w:val="20"/>
          <w:szCs w:val="20"/>
        </w:rPr>
        <w:t xml:space="preserve">, during which </w:t>
      </w:r>
      <w:r w:rsidRPr="00186648">
        <w:rPr>
          <w:sz w:val="20"/>
          <w:szCs w:val="20"/>
        </w:rPr>
        <w:t xml:space="preserve">there </w:t>
      </w:r>
      <w:r w:rsidR="00186648" w:rsidRPr="00186648">
        <w:rPr>
          <w:sz w:val="20"/>
          <w:szCs w:val="20"/>
        </w:rPr>
        <w:t xml:space="preserve">may be </w:t>
      </w:r>
      <w:r w:rsidRPr="00186648">
        <w:rPr>
          <w:sz w:val="20"/>
          <w:szCs w:val="20"/>
        </w:rPr>
        <w:t xml:space="preserve">some minor </w:t>
      </w:r>
      <w:bookmarkStart w:id="0" w:name="_Hlk117088185"/>
      <w:bookmarkStart w:id="1" w:name="_Hlk117087777"/>
      <w:bookmarkStart w:id="2" w:name="_Hlk117089512"/>
      <w:r w:rsidR="00E4135A">
        <w:rPr>
          <w:sz w:val="20"/>
          <w:szCs w:val="20"/>
        </w:rPr>
        <w:t>bleeding.</w:t>
      </w:r>
    </w:p>
    <w:p w14:paraId="3CE1099F" w14:textId="77777777" w:rsidR="007D094C" w:rsidRPr="00186648" w:rsidRDefault="007D094C" w:rsidP="00186648">
      <w:pPr>
        <w:rPr>
          <w:b/>
          <w:bCs/>
          <w:sz w:val="24"/>
          <w:szCs w:val="24"/>
        </w:rPr>
      </w:pPr>
      <w:r w:rsidRPr="00186648">
        <w:rPr>
          <w:b/>
          <w:bCs/>
          <w:sz w:val="24"/>
          <w:szCs w:val="24"/>
        </w:rPr>
        <w:t>Follow up:</w:t>
      </w:r>
    </w:p>
    <w:p w14:paraId="203ADC6D" w14:textId="06103DAF" w:rsidR="00186648" w:rsidRDefault="00E4135A" w:rsidP="00900E6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***</w:t>
      </w:r>
      <w:r w:rsidR="00E67DB1" w:rsidRPr="00186648">
        <w:rPr>
          <w:sz w:val="20"/>
          <w:szCs w:val="20"/>
        </w:rPr>
        <w:t xml:space="preserve">Our office will reach out </w:t>
      </w:r>
      <w:r w:rsidR="009800DC" w:rsidRPr="00186648">
        <w:rPr>
          <w:sz w:val="20"/>
          <w:szCs w:val="20"/>
        </w:rPr>
        <w:t>with a phone</w:t>
      </w:r>
      <w:r w:rsidR="00E67DB1" w:rsidRPr="00186648">
        <w:rPr>
          <w:sz w:val="20"/>
          <w:szCs w:val="20"/>
        </w:rPr>
        <w:t xml:space="preserve"> </w:t>
      </w:r>
      <w:r w:rsidR="00186648" w:rsidRPr="00186648">
        <w:rPr>
          <w:sz w:val="20"/>
          <w:szCs w:val="20"/>
        </w:rPr>
        <w:t xml:space="preserve">call </w:t>
      </w:r>
      <w:r w:rsidR="00E67DB1" w:rsidRPr="00186648">
        <w:rPr>
          <w:sz w:val="20"/>
          <w:szCs w:val="20"/>
        </w:rPr>
        <w:t xml:space="preserve">2 weeks after surgery </w:t>
      </w:r>
      <w:r w:rsidR="00186648" w:rsidRPr="00907BF5">
        <w:rPr>
          <w:sz w:val="20"/>
          <w:szCs w:val="20"/>
        </w:rPr>
        <w:t xml:space="preserve">to </w:t>
      </w:r>
      <w:r w:rsidR="00186648">
        <w:rPr>
          <w:sz w:val="20"/>
          <w:szCs w:val="20"/>
        </w:rPr>
        <w:t xml:space="preserve">check on </w:t>
      </w:r>
      <w:r w:rsidR="00186648" w:rsidRPr="00907BF5">
        <w:rPr>
          <w:sz w:val="20"/>
          <w:szCs w:val="20"/>
        </w:rPr>
        <w:t>you</w:t>
      </w:r>
      <w:r w:rsidR="00186648">
        <w:rPr>
          <w:sz w:val="20"/>
          <w:szCs w:val="20"/>
        </w:rPr>
        <w:t>r recovery, though you are also encouraged to contact our office at any point if you have acute concerns.</w:t>
      </w:r>
      <w:r>
        <w:rPr>
          <w:sz w:val="20"/>
          <w:szCs w:val="20"/>
        </w:rPr>
        <w:t xml:space="preserve"> ***</w:t>
      </w:r>
    </w:p>
    <w:p w14:paraId="0D26F5E7" w14:textId="77777777" w:rsidR="00900E66" w:rsidRPr="00186648" w:rsidRDefault="00900E66" w:rsidP="00900E6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86648">
        <w:rPr>
          <w:sz w:val="20"/>
          <w:szCs w:val="20"/>
        </w:rPr>
        <w:t xml:space="preserve">Typically, an in-person visit after surgery is not necessary, however we are happy to </w:t>
      </w:r>
      <w:r w:rsidR="00821F1F" w:rsidRPr="00186648">
        <w:rPr>
          <w:sz w:val="20"/>
          <w:szCs w:val="20"/>
        </w:rPr>
        <w:t>see you</w:t>
      </w:r>
      <w:r w:rsidRPr="00186648">
        <w:rPr>
          <w:sz w:val="20"/>
          <w:szCs w:val="20"/>
        </w:rPr>
        <w:t xml:space="preserve"> </w:t>
      </w:r>
      <w:r w:rsidR="00186648">
        <w:rPr>
          <w:sz w:val="20"/>
          <w:szCs w:val="20"/>
        </w:rPr>
        <w:t xml:space="preserve">as needed for </w:t>
      </w:r>
      <w:r w:rsidR="000C3261" w:rsidRPr="00186648">
        <w:rPr>
          <w:sz w:val="20"/>
          <w:szCs w:val="20"/>
        </w:rPr>
        <w:t>any acute concerns.</w:t>
      </w:r>
    </w:p>
    <w:bookmarkEnd w:id="0"/>
    <w:bookmarkEnd w:id="1"/>
    <w:p w14:paraId="2AB44A27" w14:textId="68CF8F57" w:rsidR="00862EEF" w:rsidRPr="00907BF5" w:rsidRDefault="00862EEF">
      <w:pPr>
        <w:rPr>
          <w:b/>
          <w:bCs/>
          <w:sz w:val="20"/>
          <w:szCs w:val="20"/>
        </w:rPr>
      </w:pPr>
      <w:r w:rsidRPr="00907BF5">
        <w:rPr>
          <w:b/>
          <w:bCs/>
          <w:sz w:val="20"/>
          <w:szCs w:val="20"/>
        </w:rPr>
        <w:t xml:space="preserve">For questions </w:t>
      </w:r>
      <w:r w:rsidR="00E4135A">
        <w:rPr>
          <w:b/>
          <w:bCs/>
          <w:sz w:val="20"/>
          <w:szCs w:val="20"/>
        </w:rPr>
        <w:t>AFTER SURGERY</w:t>
      </w:r>
      <w:r w:rsidRPr="00907BF5">
        <w:rPr>
          <w:b/>
          <w:bCs/>
          <w:sz w:val="20"/>
          <w:szCs w:val="20"/>
        </w:rPr>
        <w:t>, contact 970-221-1177.</w:t>
      </w:r>
    </w:p>
    <w:p w14:paraId="5C83A8CC" w14:textId="388531AD" w:rsidR="006568B4" w:rsidRPr="006568B4" w:rsidRDefault="00862EEF" w:rsidP="00774DB5">
      <w:pPr>
        <w:pStyle w:val="NoSpacing"/>
        <w:rPr>
          <w:b/>
          <w:bCs/>
          <w:sz w:val="24"/>
          <w:szCs w:val="24"/>
        </w:rPr>
      </w:pPr>
      <w:r w:rsidRPr="00907BF5">
        <w:rPr>
          <w:b/>
          <w:bCs/>
          <w:sz w:val="20"/>
          <w:szCs w:val="20"/>
        </w:rPr>
        <w:t xml:space="preserve">For </w:t>
      </w:r>
      <w:r w:rsidR="006568B4" w:rsidRPr="00907BF5">
        <w:rPr>
          <w:b/>
          <w:bCs/>
          <w:sz w:val="20"/>
          <w:szCs w:val="20"/>
        </w:rPr>
        <w:t>emergencies</w:t>
      </w:r>
      <w:r w:rsidRPr="00907BF5">
        <w:rPr>
          <w:b/>
          <w:bCs/>
          <w:sz w:val="20"/>
          <w:szCs w:val="20"/>
        </w:rPr>
        <w:t xml:space="preserve"> after office hours, contact 970-221-1177 to speak to the ENT </w:t>
      </w:r>
      <w:r w:rsidR="006568B4" w:rsidRPr="00907BF5">
        <w:rPr>
          <w:b/>
          <w:bCs/>
          <w:sz w:val="20"/>
          <w:szCs w:val="20"/>
        </w:rPr>
        <w:t>Provider</w:t>
      </w:r>
      <w:r w:rsidRPr="00907BF5">
        <w:rPr>
          <w:b/>
          <w:bCs/>
          <w:sz w:val="20"/>
          <w:szCs w:val="20"/>
        </w:rPr>
        <w:t xml:space="preserve"> on call</w:t>
      </w:r>
      <w:bookmarkEnd w:id="2"/>
      <w:r w:rsidR="006568B4" w:rsidRPr="00907BF5">
        <w:rPr>
          <w:b/>
          <w:bCs/>
          <w:sz w:val="20"/>
          <w:szCs w:val="20"/>
        </w:rPr>
        <w:t>.</w:t>
      </w:r>
    </w:p>
    <w:sectPr w:rsidR="006568B4" w:rsidRPr="006568B4" w:rsidSect="00C91082">
      <w:headerReference w:type="even" r:id="rId8"/>
      <w:headerReference w:type="default" r:id="rId9"/>
      <w:pgSz w:w="12240" w:h="15840"/>
      <w:pgMar w:top="576" w:right="576" w:bottom="576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18C0" w14:textId="77777777" w:rsidR="002B095F" w:rsidRDefault="002B095F" w:rsidP="00862EEF">
      <w:pPr>
        <w:spacing w:after="0" w:line="240" w:lineRule="auto"/>
      </w:pPr>
      <w:r>
        <w:separator/>
      </w:r>
    </w:p>
  </w:endnote>
  <w:endnote w:type="continuationSeparator" w:id="0">
    <w:p w14:paraId="772F6CE3" w14:textId="77777777" w:rsidR="002B095F" w:rsidRDefault="002B095F" w:rsidP="0086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B931" w14:textId="77777777" w:rsidR="002B095F" w:rsidRDefault="002B095F" w:rsidP="00862EEF">
      <w:pPr>
        <w:spacing w:after="0" w:line="240" w:lineRule="auto"/>
      </w:pPr>
      <w:r>
        <w:separator/>
      </w:r>
    </w:p>
  </w:footnote>
  <w:footnote w:type="continuationSeparator" w:id="0">
    <w:p w14:paraId="0114F5D7" w14:textId="77777777" w:rsidR="002B095F" w:rsidRDefault="002B095F" w:rsidP="0086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2425" w14:textId="77777777" w:rsidR="00C91082" w:rsidRDefault="00E348BD" w:rsidP="00E348BD">
    <w:pPr>
      <w:pStyle w:val="Header"/>
      <w:jc w:val="center"/>
    </w:pPr>
    <w:r w:rsidRPr="00953AEB">
      <w:rPr>
        <w:noProof/>
      </w:rPr>
      <w:drawing>
        <wp:inline distT="0" distB="0" distL="0" distR="0" wp14:anchorId="6C9ED90E" wp14:editId="24F9E526">
          <wp:extent cx="2110380" cy="461645"/>
          <wp:effectExtent l="0" t="0" r="4445" b="0"/>
          <wp:docPr id="2" name="Picture 2" descr="C:\Documents and Settings\lindaw\Local Settings\Temporary Internet Files\OLKB\ENT_l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indaw\Local Settings\Temporary Internet Files\OLKB\ENT_l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016" cy="46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250E" w14:textId="77777777" w:rsidR="00862EEF" w:rsidRDefault="00862EEF" w:rsidP="00862EEF">
    <w:pPr>
      <w:pStyle w:val="Header"/>
      <w:jc w:val="center"/>
    </w:pPr>
    <w:r w:rsidRPr="00953AEB">
      <w:rPr>
        <w:noProof/>
      </w:rPr>
      <w:drawing>
        <wp:inline distT="0" distB="0" distL="0" distR="0" wp14:anchorId="21D8AE69" wp14:editId="10A7B030">
          <wp:extent cx="2110380" cy="461645"/>
          <wp:effectExtent l="0" t="0" r="4445" b="0"/>
          <wp:docPr id="1" name="Picture 1" descr="C:\Documents and Settings\lindaw\Local Settings\Temporary Internet Files\OLKB\ENT_l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indaw\Local Settings\Temporary Internet Files\OLKB\ENT_l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016" cy="46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3D82"/>
    <w:multiLevelType w:val="hybridMultilevel"/>
    <w:tmpl w:val="70945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8470B"/>
    <w:multiLevelType w:val="hybridMultilevel"/>
    <w:tmpl w:val="5D0E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65B8"/>
    <w:multiLevelType w:val="hybridMultilevel"/>
    <w:tmpl w:val="1434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D80"/>
    <w:multiLevelType w:val="hybridMultilevel"/>
    <w:tmpl w:val="E0AC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121D"/>
    <w:multiLevelType w:val="hybridMultilevel"/>
    <w:tmpl w:val="0AFC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7F3D"/>
    <w:multiLevelType w:val="hybridMultilevel"/>
    <w:tmpl w:val="1116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561C"/>
    <w:multiLevelType w:val="hybridMultilevel"/>
    <w:tmpl w:val="C626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0589F"/>
    <w:multiLevelType w:val="hybridMultilevel"/>
    <w:tmpl w:val="24E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65AC2"/>
    <w:multiLevelType w:val="hybridMultilevel"/>
    <w:tmpl w:val="2B0E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318A7"/>
    <w:multiLevelType w:val="hybridMultilevel"/>
    <w:tmpl w:val="D60C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41508"/>
    <w:multiLevelType w:val="hybridMultilevel"/>
    <w:tmpl w:val="2430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F71D7"/>
    <w:multiLevelType w:val="hybridMultilevel"/>
    <w:tmpl w:val="4CEE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8056">
    <w:abstractNumId w:val="5"/>
  </w:num>
  <w:num w:numId="2" w16cid:durableId="1488010649">
    <w:abstractNumId w:val="6"/>
  </w:num>
  <w:num w:numId="3" w16cid:durableId="1121799058">
    <w:abstractNumId w:val="0"/>
  </w:num>
  <w:num w:numId="4" w16cid:durableId="1605729738">
    <w:abstractNumId w:val="4"/>
  </w:num>
  <w:num w:numId="5" w16cid:durableId="1080372916">
    <w:abstractNumId w:val="8"/>
  </w:num>
  <w:num w:numId="6" w16cid:durableId="12877580">
    <w:abstractNumId w:val="1"/>
  </w:num>
  <w:num w:numId="7" w16cid:durableId="345787689">
    <w:abstractNumId w:val="9"/>
  </w:num>
  <w:num w:numId="8" w16cid:durableId="1991323602">
    <w:abstractNumId w:val="3"/>
  </w:num>
  <w:num w:numId="9" w16cid:durableId="88816120">
    <w:abstractNumId w:val="10"/>
  </w:num>
  <w:num w:numId="10" w16cid:durableId="1557426228">
    <w:abstractNumId w:val="2"/>
  </w:num>
  <w:num w:numId="11" w16cid:durableId="8219866">
    <w:abstractNumId w:val="7"/>
  </w:num>
  <w:num w:numId="12" w16cid:durableId="184680762">
    <w:abstractNumId w:val="11"/>
  </w:num>
  <w:num w:numId="13" w16cid:durableId="311910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EF"/>
    <w:rsid w:val="000242E9"/>
    <w:rsid w:val="000614D9"/>
    <w:rsid w:val="000756D7"/>
    <w:rsid w:val="00094C57"/>
    <w:rsid w:val="000C3261"/>
    <w:rsid w:val="000E2659"/>
    <w:rsid w:val="00186648"/>
    <w:rsid w:val="001F3CB8"/>
    <w:rsid w:val="00291F00"/>
    <w:rsid w:val="002B095F"/>
    <w:rsid w:val="002F0781"/>
    <w:rsid w:val="00320C95"/>
    <w:rsid w:val="00340FB9"/>
    <w:rsid w:val="00360129"/>
    <w:rsid w:val="00381ECE"/>
    <w:rsid w:val="003D03AD"/>
    <w:rsid w:val="003D4CBA"/>
    <w:rsid w:val="00416F22"/>
    <w:rsid w:val="00450E4F"/>
    <w:rsid w:val="00453482"/>
    <w:rsid w:val="00454F47"/>
    <w:rsid w:val="00530356"/>
    <w:rsid w:val="00550D7E"/>
    <w:rsid w:val="00564E4E"/>
    <w:rsid w:val="005B452E"/>
    <w:rsid w:val="005C437E"/>
    <w:rsid w:val="005E134D"/>
    <w:rsid w:val="005F47DF"/>
    <w:rsid w:val="006568B4"/>
    <w:rsid w:val="006B0732"/>
    <w:rsid w:val="006B1D5A"/>
    <w:rsid w:val="006F3EC4"/>
    <w:rsid w:val="007016F9"/>
    <w:rsid w:val="007747F0"/>
    <w:rsid w:val="00774DB5"/>
    <w:rsid w:val="007D094C"/>
    <w:rsid w:val="00821F1F"/>
    <w:rsid w:val="00862EEF"/>
    <w:rsid w:val="008A098E"/>
    <w:rsid w:val="008B48F5"/>
    <w:rsid w:val="00900E66"/>
    <w:rsid w:val="00907BF5"/>
    <w:rsid w:val="00924AFC"/>
    <w:rsid w:val="009270D9"/>
    <w:rsid w:val="00934E6C"/>
    <w:rsid w:val="009660CC"/>
    <w:rsid w:val="009800DC"/>
    <w:rsid w:val="009B1FBF"/>
    <w:rsid w:val="00A251EE"/>
    <w:rsid w:val="00AD7E88"/>
    <w:rsid w:val="00B61CE4"/>
    <w:rsid w:val="00B95B64"/>
    <w:rsid w:val="00BB2FDD"/>
    <w:rsid w:val="00BD1618"/>
    <w:rsid w:val="00BD7552"/>
    <w:rsid w:val="00C13389"/>
    <w:rsid w:val="00C6149B"/>
    <w:rsid w:val="00C91082"/>
    <w:rsid w:val="00D0761A"/>
    <w:rsid w:val="00D108FD"/>
    <w:rsid w:val="00D640AF"/>
    <w:rsid w:val="00D710BD"/>
    <w:rsid w:val="00DC0F9B"/>
    <w:rsid w:val="00DF3E03"/>
    <w:rsid w:val="00E12FA4"/>
    <w:rsid w:val="00E2036F"/>
    <w:rsid w:val="00E267FA"/>
    <w:rsid w:val="00E348BD"/>
    <w:rsid w:val="00E4135A"/>
    <w:rsid w:val="00E67DB1"/>
    <w:rsid w:val="00EA6746"/>
    <w:rsid w:val="00EB04D2"/>
    <w:rsid w:val="00F522AE"/>
    <w:rsid w:val="00F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4C4D"/>
  <w15:docId w15:val="{D61D1852-4EDC-43C9-98CF-535975C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EEF"/>
  </w:style>
  <w:style w:type="paragraph" w:styleId="Footer">
    <w:name w:val="footer"/>
    <w:basedOn w:val="Normal"/>
    <w:link w:val="FooterChar"/>
    <w:uiPriority w:val="99"/>
    <w:unhideWhenUsed/>
    <w:rsid w:val="0086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EEF"/>
  </w:style>
  <w:style w:type="paragraph" w:styleId="ListParagraph">
    <w:name w:val="List Paragraph"/>
    <w:basedOn w:val="Normal"/>
    <w:uiPriority w:val="34"/>
    <w:qFormat/>
    <w:rsid w:val="00862EEF"/>
    <w:pPr>
      <w:ind w:left="720"/>
      <w:contextualSpacing/>
    </w:pPr>
  </w:style>
  <w:style w:type="paragraph" w:styleId="NoSpacing">
    <w:name w:val="No Spacing"/>
    <w:uiPriority w:val="1"/>
    <w:qFormat/>
    <w:rsid w:val="00E348B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10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8D53BB97B64F9C48E589B0D0CC49" ma:contentTypeVersion="17" ma:contentTypeDescription="Create a new document." ma:contentTypeScope="" ma:versionID="aa71f412b6db8a37278e463fdef34455">
  <xsd:schema xmlns:xsd="http://www.w3.org/2001/XMLSchema" xmlns:xs="http://www.w3.org/2001/XMLSchema" xmlns:p="http://schemas.microsoft.com/office/2006/metadata/properties" xmlns:ns2="66314904-253a-4260-9f46-6e568a1b322b" xmlns:ns3="4f62879d-f8a3-488d-b958-fb991f59ac3a" targetNamespace="http://schemas.microsoft.com/office/2006/metadata/properties" ma:root="true" ma:fieldsID="12fdcd76489b1973bbd6a089ac2d3b03" ns2:_="" ns3:_="">
    <xsd:import namespace="66314904-253a-4260-9f46-6e568a1b322b"/>
    <xsd:import namespace="4f62879d-f8a3-488d-b958-fb991f59ac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14904-253a-4260-9f46-6e568a1b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e4a870-c7f6-4aa4-a1d0-582904d22caa}" ma:internalName="TaxCatchAll" ma:showField="CatchAllData" ma:web="66314904-253a-4260-9f46-6e568a1b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879d-f8a3-488d-b958-fb991f59a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c89033-407d-4c6a-ab07-72146cf8b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2879d-f8a3-488d-b958-fb991f59ac3a">
      <Terms xmlns="http://schemas.microsoft.com/office/infopath/2007/PartnerControls"/>
    </lcf76f155ced4ddcb4097134ff3c332f>
    <TaxCatchAll xmlns="66314904-253a-4260-9f46-6e568a1b322b" xsi:nil="true"/>
  </documentManagement>
</p:properties>
</file>

<file path=customXml/itemProps1.xml><?xml version="1.0" encoding="utf-8"?>
<ds:datastoreItem xmlns:ds="http://schemas.openxmlformats.org/officeDocument/2006/customXml" ds:itemID="{2A1D2291-5C7F-4002-AF2D-8C4118960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CC581-09FE-4713-8C4F-398BE8538C83}"/>
</file>

<file path=customXml/itemProps3.xml><?xml version="1.0" encoding="utf-8"?>
<ds:datastoreItem xmlns:ds="http://schemas.openxmlformats.org/officeDocument/2006/customXml" ds:itemID="{1E57BFF3-0435-416D-ADFA-31CA1567A3CA}"/>
</file>

<file path=customXml/itemProps4.xml><?xml version="1.0" encoding="utf-8"?>
<ds:datastoreItem xmlns:ds="http://schemas.openxmlformats.org/officeDocument/2006/customXml" ds:itemID="{DEA01F80-9795-4A8E-966A-B36B893C2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Kquierstyn Leach</dc:creator>
  <cp:lastModifiedBy>Stephen Wold</cp:lastModifiedBy>
  <cp:revision>10</cp:revision>
  <cp:lastPrinted>2022-11-08T13:53:00Z</cp:lastPrinted>
  <dcterms:created xsi:type="dcterms:W3CDTF">2022-11-08T13:54:00Z</dcterms:created>
  <dcterms:modified xsi:type="dcterms:W3CDTF">2023-07-27T17:53:00Z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0x0101005B7B8D53BB97B64F9C48E589B0D0CC49</vt:lpwstr>
  </property>
</Properties>
</file>